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79" w:rsidRPr="00917119" w:rsidRDefault="009C1B79" w:rsidP="00F56C9A">
      <w:pPr>
        <w:pStyle w:val="2"/>
        <w:spacing w:before="0" w:beforeAutospacing="0" w:after="0" w:afterAutospacing="0"/>
        <w:jc w:val="center"/>
        <w:rPr>
          <w:rFonts w:ascii="Monotype Corsiva" w:hAnsi="Monotype Corsiva"/>
          <w:bCs w:val="0"/>
          <w:color w:val="FF0000"/>
          <w:sz w:val="24"/>
          <w:szCs w:val="24"/>
        </w:rPr>
      </w:pPr>
      <w:r w:rsidRPr="00917119">
        <w:rPr>
          <w:rFonts w:ascii="Monotype Corsiva" w:hAnsi="Monotype Corsiva"/>
          <w:bCs w:val="0"/>
          <w:color w:val="FF0000"/>
          <w:sz w:val="24"/>
          <w:szCs w:val="24"/>
        </w:rPr>
        <w:t>Публичный доклад</w:t>
      </w:r>
    </w:p>
    <w:p w:rsidR="00822A71" w:rsidRPr="00917119" w:rsidRDefault="009C1B79" w:rsidP="00F56C9A">
      <w:pPr>
        <w:pStyle w:val="a3"/>
        <w:spacing w:before="0" w:beforeAutospacing="0" w:after="0" w:afterAutospacing="0"/>
        <w:jc w:val="center"/>
        <w:rPr>
          <w:rStyle w:val="a4"/>
          <w:color w:val="0039AC"/>
        </w:rPr>
      </w:pPr>
      <w:r w:rsidRPr="00917119">
        <w:rPr>
          <w:rStyle w:val="a4"/>
          <w:color w:val="0039AC"/>
        </w:rPr>
        <w:t xml:space="preserve">Муниципального дошкольного образовательного учреждения </w:t>
      </w:r>
    </w:p>
    <w:p w:rsidR="00822A71" w:rsidRPr="00917119" w:rsidRDefault="00822A71" w:rsidP="006A09B6">
      <w:pPr>
        <w:pStyle w:val="a3"/>
        <w:spacing w:before="0" w:beforeAutospacing="0" w:after="0" w:afterAutospacing="0"/>
        <w:jc w:val="center"/>
        <w:rPr>
          <w:rStyle w:val="a4"/>
          <w:color w:val="0039AC"/>
        </w:rPr>
      </w:pPr>
      <w:r w:rsidRPr="00917119">
        <w:rPr>
          <w:rStyle w:val="a4"/>
          <w:color w:val="0039AC"/>
        </w:rPr>
        <w:t>«Д</w:t>
      </w:r>
      <w:r w:rsidR="009C1B79" w:rsidRPr="00917119">
        <w:rPr>
          <w:rStyle w:val="a4"/>
          <w:color w:val="0039AC"/>
        </w:rPr>
        <w:t>етск</w:t>
      </w:r>
      <w:r w:rsidRPr="00917119">
        <w:rPr>
          <w:rStyle w:val="a4"/>
          <w:color w:val="0039AC"/>
        </w:rPr>
        <w:t>ий</w:t>
      </w:r>
      <w:r w:rsidR="009C1B79" w:rsidRPr="00917119">
        <w:rPr>
          <w:rStyle w:val="a4"/>
          <w:color w:val="0039AC"/>
        </w:rPr>
        <w:t xml:space="preserve"> сад № 10</w:t>
      </w:r>
      <w:r w:rsidRPr="00917119">
        <w:rPr>
          <w:rStyle w:val="a4"/>
          <w:color w:val="0039AC"/>
        </w:rPr>
        <w:t xml:space="preserve"> </w:t>
      </w:r>
      <w:r w:rsidR="009C1B79" w:rsidRPr="00917119">
        <w:rPr>
          <w:rStyle w:val="a4"/>
          <w:color w:val="0039AC"/>
        </w:rPr>
        <w:t>Дзержинского района Волгограда</w:t>
      </w:r>
      <w:r w:rsidRPr="00917119">
        <w:rPr>
          <w:rStyle w:val="a4"/>
          <w:color w:val="0039AC"/>
        </w:rPr>
        <w:t>»</w:t>
      </w:r>
    </w:p>
    <w:p w:rsidR="009C1B79" w:rsidRPr="00917119" w:rsidRDefault="009C1B79" w:rsidP="006A09B6">
      <w:pPr>
        <w:pStyle w:val="a3"/>
        <w:spacing w:before="0" w:beforeAutospacing="0" w:after="0" w:afterAutospacing="0"/>
        <w:jc w:val="center"/>
        <w:rPr>
          <w:rStyle w:val="a4"/>
          <w:color w:val="0039AC"/>
        </w:rPr>
      </w:pPr>
      <w:r w:rsidRPr="00917119">
        <w:rPr>
          <w:rStyle w:val="a4"/>
          <w:color w:val="0039AC"/>
        </w:rPr>
        <w:t>за 201</w:t>
      </w:r>
      <w:r w:rsidR="009873B4" w:rsidRPr="00917119">
        <w:rPr>
          <w:rStyle w:val="a4"/>
          <w:color w:val="0039AC"/>
        </w:rPr>
        <w:t>9</w:t>
      </w:r>
      <w:r w:rsidR="00822A71" w:rsidRPr="00917119">
        <w:rPr>
          <w:rStyle w:val="a4"/>
          <w:color w:val="0039AC"/>
        </w:rPr>
        <w:t xml:space="preserve"> год</w:t>
      </w:r>
    </w:p>
    <w:p w:rsidR="009C1B79" w:rsidRPr="00917119" w:rsidRDefault="009C1B79" w:rsidP="00EB332E">
      <w:pPr>
        <w:pStyle w:val="a3"/>
        <w:spacing w:before="0" w:beforeAutospacing="0" w:after="0" w:afterAutospacing="0"/>
        <w:ind w:firstLine="709"/>
        <w:jc w:val="both"/>
      </w:pPr>
    </w:p>
    <w:p w:rsidR="009C1B79" w:rsidRPr="00917119" w:rsidRDefault="009C1B79" w:rsidP="00EB332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color w:val="000080"/>
        </w:rPr>
      </w:pPr>
      <w:r w:rsidRPr="00917119">
        <w:rPr>
          <w:rStyle w:val="a4"/>
          <w:color w:val="000080"/>
        </w:rPr>
        <w:t>Общая характеристика учреждения</w:t>
      </w:r>
    </w:p>
    <w:p w:rsidR="009C1B79" w:rsidRPr="00917119" w:rsidRDefault="009C1B79" w:rsidP="00EB332E">
      <w:pPr>
        <w:pStyle w:val="a3"/>
        <w:spacing w:before="0" w:beforeAutospacing="0" w:after="0" w:afterAutospacing="0"/>
        <w:ind w:left="360"/>
        <w:jc w:val="both"/>
        <w:rPr>
          <w:rStyle w:val="a4"/>
          <w:color w:val="800000"/>
        </w:rPr>
      </w:pPr>
    </w:p>
    <w:p w:rsidR="009C1B79" w:rsidRPr="00917119" w:rsidRDefault="009C1B79" w:rsidP="00EB3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  </w:t>
      </w:r>
      <w:r w:rsidR="009873B4" w:rsidRPr="00917119">
        <w:rPr>
          <w:rFonts w:ascii="Times New Roman" w:hAnsi="Times New Roman"/>
          <w:sz w:val="24"/>
          <w:szCs w:val="24"/>
        </w:rPr>
        <w:t xml:space="preserve">   </w:t>
      </w:r>
      <w:r w:rsidRPr="00917119"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 </w:t>
      </w:r>
      <w:r w:rsidR="00822A71" w:rsidRPr="00917119">
        <w:rPr>
          <w:rFonts w:ascii="Times New Roman" w:hAnsi="Times New Roman"/>
          <w:sz w:val="24"/>
          <w:szCs w:val="24"/>
        </w:rPr>
        <w:t>«Д</w:t>
      </w:r>
      <w:r w:rsidRPr="00917119">
        <w:rPr>
          <w:rFonts w:ascii="Times New Roman" w:hAnsi="Times New Roman"/>
          <w:sz w:val="24"/>
          <w:szCs w:val="24"/>
        </w:rPr>
        <w:t>етский сад  №  10 Дзержинского района Волгограда</w:t>
      </w:r>
      <w:r w:rsidR="00822A71" w:rsidRPr="00917119">
        <w:rPr>
          <w:rFonts w:ascii="Times New Roman" w:hAnsi="Times New Roman"/>
          <w:sz w:val="24"/>
          <w:szCs w:val="24"/>
        </w:rPr>
        <w:t>»</w:t>
      </w:r>
      <w:r w:rsidRPr="00917119">
        <w:rPr>
          <w:rFonts w:ascii="Times New Roman" w:hAnsi="Times New Roman"/>
          <w:sz w:val="24"/>
          <w:szCs w:val="24"/>
        </w:rPr>
        <w:t xml:space="preserve"> открылся  в сентябре 2012 года,  имеет: </w:t>
      </w:r>
    </w:p>
    <w:p w:rsidR="00822A71" w:rsidRPr="00917119" w:rsidRDefault="009C1B79" w:rsidP="00822A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- Лицензию на право осуществления образовательной деятельности </w:t>
      </w:r>
      <w:r w:rsidR="00822A71" w:rsidRPr="00917119">
        <w:rPr>
          <w:rFonts w:ascii="Times New Roman" w:hAnsi="Times New Roman"/>
          <w:sz w:val="24"/>
          <w:szCs w:val="24"/>
        </w:rPr>
        <w:t>№316, серия 34 Л01 № 0000028; наименование органа, выдавшего лицензию: Комитет образования и науки Волгоградской области; дата выдачи: 07.07.2015 года, срок действия: бессрочно.</w:t>
      </w:r>
    </w:p>
    <w:p w:rsidR="009C1B79" w:rsidRPr="00917119" w:rsidRDefault="009C1B79" w:rsidP="00EB3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- Свидетельство о государственной регистрации </w:t>
      </w:r>
      <w:r w:rsidR="00822A71" w:rsidRPr="00917119">
        <w:rPr>
          <w:rFonts w:ascii="Times New Roman" w:hAnsi="Times New Roman"/>
          <w:sz w:val="24"/>
          <w:szCs w:val="24"/>
        </w:rPr>
        <w:t>1123443004233. Реквизиты свидетельства о внесении записи в Единый государственный реестр юридических лиц: серия 34 № 003614727 от 22.08.2012г.</w:t>
      </w:r>
    </w:p>
    <w:p w:rsidR="00822A71" w:rsidRPr="00917119" w:rsidRDefault="009C1B79" w:rsidP="00822A71">
      <w:pPr>
        <w:pStyle w:val="21"/>
        <w:ind w:firstLine="708"/>
      </w:pPr>
      <w:r w:rsidRPr="00917119">
        <w:t xml:space="preserve">Учредителем Образовательного учреждения является субъект Российской Федерации – </w:t>
      </w:r>
      <w:r w:rsidR="00822A71" w:rsidRPr="00917119">
        <w:t>муниципальное образование – городской округ город-герой Волгоград (муниципальное образование Волгоград). Функции и полномочия учредителя от имени муниципального образования Волгоград осуществляют администрация Волгограда, департамент по образованию администрации Волгограда, департамент муниципального имущества администрации Волгограда, Дзержинское территориальное управление департамента по образованию администрации Волгограда в соответствии с муниципальными правовыми актами Волгограда.</w:t>
      </w:r>
    </w:p>
    <w:p w:rsidR="00653400" w:rsidRPr="00917119" w:rsidRDefault="00653400" w:rsidP="00EB332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C1B79" w:rsidRPr="00917119" w:rsidRDefault="009C1B79" w:rsidP="00EB332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17119">
        <w:rPr>
          <w:rFonts w:ascii="Times New Roman" w:hAnsi="Times New Roman"/>
          <w:b/>
          <w:bCs/>
          <w:sz w:val="24"/>
          <w:szCs w:val="24"/>
          <w:u w:val="single"/>
        </w:rPr>
        <w:t>Местонахождение:</w:t>
      </w:r>
    </w:p>
    <w:p w:rsidR="009C1B79" w:rsidRPr="00917119" w:rsidRDefault="009C1B79" w:rsidP="00EB33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400117, </w:t>
      </w:r>
      <w:r w:rsidR="00822A71" w:rsidRPr="00917119">
        <w:rPr>
          <w:rFonts w:ascii="Times New Roman" w:hAnsi="Times New Roman"/>
          <w:sz w:val="24"/>
          <w:szCs w:val="24"/>
        </w:rPr>
        <w:t>Россия,</w:t>
      </w:r>
      <w:r w:rsidRPr="00917119">
        <w:rPr>
          <w:rFonts w:ascii="Times New Roman" w:hAnsi="Times New Roman"/>
          <w:sz w:val="24"/>
          <w:szCs w:val="24"/>
        </w:rPr>
        <w:t xml:space="preserve"> Волгоград, Проспект  Маршала  Г.К. Жукова, 93.</w:t>
      </w:r>
    </w:p>
    <w:p w:rsidR="009C1B79" w:rsidRPr="00917119" w:rsidRDefault="009C1B79" w:rsidP="00EB33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Телефон/факс  (8442) </w:t>
      </w:r>
      <w:r w:rsidR="00822A71" w:rsidRPr="00917119">
        <w:rPr>
          <w:rFonts w:ascii="Times New Roman" w:hAnsi="Times New Roman"/>
          <w:sz w:val="24"/>
          <w:szCs w:val="24"/>
        </w:rPr>
        <w:t xml:space="preserve">36-55-90 / </w:t>
      </w:r>
      <w:r w:rsidRPr="00917119">
        <w:rPr>
          <w:rFonts w:ascii="Times New Roman" w:hAnsi="Times New Roman"/>
          <w:sz w:val="24"/>
          <w:szCs w:val="24"/>
        </w:rPr>
        <w:t>36-48-05</w:t>
      </w:r>
    </w:p>
    <w:p w:rsidR="009C1B79" w:rsidRPr="00917119" w:rsidRDefault="009C1B79" w:rsidP="00EB332E">
      <w:pPr>
        <w:spacing w:after="0" w:line="240" w:lineRule="auto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  <w:lang w:val="en-US"/>
        </w:rPr>
        <w:t>E</w:t>
      </w:r>
      <w:r w:rsidRPr="00917119">
        <w:rPr>
          <w:rFonts w:ascii="Times New Roman" w:hAnsi="Times New Roman"/>
          <w:sz w:val="24"/>
          <w:szCs w:val="24"/>
        </w:rPr>
        <w:t>-</w:t>
      </w:r>
      <w:r w:rsidRPr="00917119">
        <w:rPr>
          <w:rFonts w:ascii="Times New Roman" w:hAnsi="Times New Roman"/>
          <w:sz w:val="24"/>
          <w:szCs w:val="24"/>
          <w:lang w:val="en-US"/>
        </w:rPr>
        <w:t>mail</w:t>
      </w:r>
      <w:r w:rsidRPr="0091711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17119">
        <w:rPr>
          <w:rFonts w:ascii="Times New Roman" w:hAnsi="Times New Roman"/>
          <w:sz w:val="24"/>
          <w:szCs w:val="24"/>
          <w:lang w:val="en-US"/>
        </w:rPr>
        <w:t>dou</w:t>
      </w:r>
      <w:proofErr w:type="spellEnd"/>
      <w:r w:rsidRPr="00917119">
        <w:rPr>
          <w:rFonts w:ascii="Times New Roman" w:hAnsi="Times New Roman"/>
          <w:sz w:val="24"/>
          <w:szCs w:val="24"/>
        </w:rPr>
        <w:t>1010@</w:t>
      </w:r>
      <w:r w:rsidRPr="00917119">
        <w:rPr>
          <w:rFonts w:ascii="Times New Roman" w:hAnsi="Times New Roman"/>
          <w:sz w:val="24"/>
          <w:szCs w:val="24"/>
          <w:lang w:val="en-US"/>
        </w:rPr>
        <w:t>mail</w:t>
      </w:r>
      <w:r w:rsidRPr="00917119">
        <w:rPr>
          <w:rFonts w:ascii="Times New Roman" w:hAnsi="Times New Roman"/>
          <w:sz w:val="24"/>
          <w:szCs w:val="24"/>
        </w:rPr>
        <w:t>.</w:t>
      </w:r>
      <w:proofErr w:type="spellStart"/>
      <w:r w:rsidRPr="009171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1B79" w:rsidRPr="00917119" w:rsidRDefault="009C1B79" w:rsidP="00EB332E">
      <w:pPr>
        <w:spacing w:after="0" w:line="240" w:lineRule="auto"/>
        <w:jc w:val="both"/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r w:rsidRPr="00917119">
        <w:rPr>
          <w:rFonts w:ascii="Times New Roman" w:hAnsi="Times New Roman"/>
          <w:sz w:val="24"/>
          <w:szCs w:val="24"/>
        </w:rPr>
        <w:t>Официальный сайт</w:t>
      </w:r>
      <w:r w:rsidRPr="00917119">
        <w:rPr>
          <w:rFonts w:ascii="Times New Roman" w:hAnsi="Times New Roman"/>
          <w:color w:val="0070C0"/>
          <w:sz w:val="24"/>
          <w:szCs w:val="24"/>
        </w:rPr>
        <w:t xml:space="preserve">:  </w:t>
      </w:r>
      <w:hyperlink r:id="rId8" w:history="1">
        <w:r w:rsidRPr="0091711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917119">
          <w:rPr>
            <w:rStyle w:val="a9"/>
            <w:rFonts w:ascii="Times New Roman" w:hAnsi="Times New Roman"/>
            <w:sz w:val="24"/>
            <w:szCs w:val="24"/>
          </w:rPr>
          <w:t>.</w:t>
        </w:r>
        <w:r w:rsidRPr="00917119">
          <w:rPr>
            <w:rStyle w:val="a9"/>
            <w:rFonts w:ascii="Times New Roman" w:hAnsi="Times New Roman"/>
            <w:sz w:val="24"/>
            <w:szCs w:val="24"/>
            <w:lang w:val="en-US"/>
          </w:rPr>
          <w:t>z</w:t>
        </w:r>
        <w:proofErr w:type="spellStart"/>
        <w:r w:rsidRPr="00917119">
          <w:rPr>
            <w:rStyle w:val="a9"/>
            <w:rFonts w:ascii="Times New Roman" w:hAnsi="Times New Roman"/>
            <w:sz w:val="24"/>
            <w:szCs w:val="24"/>
          </w:rPr>
          <w:t>vezdochk</w:t>
        </w:r>
        <w:proofErr w:type="spellEnd"/>
        <w:r w:rsidRPr="00917119">
          <w:rPr>
            <w:rStyle w:val="a9"/>
            <w:rFonts w:ascii="Times New Roman" w:hAnsi="Times New Roman"/>
            <w:sz w:val="24"/>
            <w:szCs w:val="24"/>
            <w:lang w:val="en-US"/>
          </w:rPr>
          <w:t>a</w:t>
        </w:r>
        <w:r w:rsidRPr="00917119">
          <w:rPr>
            <w:rStyle w:val="a9"/>
            <w:rFonts w:ascii="Times New Roman" w:hAnsi="Times New Roman"/>
            <w:sz w:val="24"/>
            <w:szCs w:val="24"/>
          </w:rPr>
          <w:t>10.</w:t>
        </w:r>
        <w:proofErr w:type="spellStart"/>
        <w:r w:rsidRPr="0091711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17119">
        <w:rPr>
          <w:rFonts w:ascii="Times New Roman" w:hAnsi="Times New Roman"/>
          <w:sz w:val="24"/>
          <w:szCs w:val="24"/>
        </w:rPr>
        <w:t xml:space="preserve"> </w:t>
      </w:r>
    </w:p>
    <w:p w:rsidR="009C1B79" w:rsidRPr="00917119" w:rsidRDefault="009C1B79" w:rsidP="00EB332E">
      <w:pPr>
        <w:pStyle w:val="section1"/>
        <w:spacing w:before="0" w:after="0"/>
        <w:jc w:val="both"/>
        <w:rPr>
          <w:b/>
          <w:bCs/>
          <w:color w:val="000000"/>
          <w:sz w:val="24"/>
          <w:szCs w:val="24"/>
          <w:u w:val="single"/>
        </w:rPr>
      </w:pPr>
    </w:p>
    <w:p w:rsidR="009C1B79" w:rsidRPr="00917119" w:rsidRDefault="009C1B79" w:rsidP="00F56C9A">
      <w:pPr>
        <w:pStyle w:val="section1"/>
        <w:spacing w:before="0" w:after="0"/>
        <w:jc w:val="both"/>
        <w:rPr>
          <w:b/>
          <w:bCs/>
          <w:color w:val="000000"/>
          <w:sz w:val="24"/>
          <w:szCs w:val="24"/>
        </w:rPr>
      </w:pPr>
      <w:r w:rsidRPr="00917119">
        <w:rPr>
          <w:b/>
          <w:bCs/>
          <w:color w:val="000000"/>
          <w:sz w:val="24"/>
          <w:szCs w:val="24"/>
          <w:u w:val="single"/>
        </w:rPr>
        <w:t>Режим работы</w:t>
      </w:r>
      <w:proofErr w:type="gramStart"/>
      <w:r w:rsidRPr="00917119">
        <w:rPr>
          <w:b/>
          <w:bCs/>
          <w:color w:val="000000"/>
          <w:sz w:val="24"/>
          <w:szCs w:val="24"/>
          <w:u w:val="single"/>
        </w:rPr>
        <w:t xml:space="preserve"> :</w:t>
      </w:r>
      <w:proofErr w:type="gramEnd"/>
    </w:p>
    <w:p w:rsidR="009C1B79" w:rsidRPr="00917119" w:rsidRDefault="009C1B79" w:rsidP="00F56C9A">
      <w:pPr>
        <w:pStyle w:val="11"/>
        <w:spacing w:before="0" w:after="0"/>
        <w:jc w:val="both"/>
        <w:rPr>
          <w:bCs/>
          <w:color w:val="000000"/>
          <w:sz w:val="24"/>
          <w:szCs w:val="24"/>
        </w:rPr>
      </w:pPr>
      <w:r w:rsidRPr="00917119">
        <w:rPr>
          <w:bCs/>
          <w:color w:val="000000"/>
          <w:sz w:val="24"/>
          <w:szCs w:val="24"/>
        </w:rPr>
        <w:t>Учреждение работает 5 дней в неделю.</w:t>
      </w:r>
    </w:p>
    <w:p w:rsidR="009C1B79" w:rsidRPr="00917119" w:rsidRDefault="009C1B79" w:rsidP="00F56C9A">
      <w:pPr>
        <w:pStyle w:val="11"/>
        <w:spacing w:before="0" w:after="0"/>
        <w:jc w:val="both"/>
        <w:rPr>
          <w:bCs/>
          <w:color w:val="000000"/>
          <w:sz w:val="24"/>
          <w:szCs w:val="24"/>
        </w:rPr>
      </w:pPr>
      <w:r w:rsidRPr="00917119">
        <w:rPr>
          <w:bCs/>
          <w:color w:val="000000"/>
          <w:sz w:val="24"/>
          <w:szCs w:val="24"/>
        </w:rPr>
        <w:t xml:space="preserve">Выходные дни - суббота, воскресенье и </w:t>
      </w:r>
      <w:r w:rsidR="00CE0916" w:rsidRPr="00917119">
        <w:rPr>
          <w:bCs/>
          <w:color w:val="000000"/>
          <w:sz w:val="24"/>
          <w:szCs w:val="24"/>
        </w:rPr>
        <w:t xml:space="preserve">общегосударственные </w:t>
      </w:r>
      <w:r w:rsidRPr="00917119">
        <w:rPr>
          <w:bCs/>
          <w:color w:val="000000"/>
          <w:sz w:val="24"/>
          <w:szCs w:val="24"/>
        </w:rPr>
        <w:t>праздничные дни.</w:t>
      </w:r>
    </w:p>
    <w:p w:rsidR="009C1B79" w:rsidRPr="00917119" w:rsidRDefault="009C1B79" w:rsidP="00F56C9A">
      <w:pPr>
        <w:pStyle w:val="11"/>
        <w:spacing w:before="0" w:after="0"/>
        <w:jc w:val="both"/>
        <w:rPr>
          <w:bCs/>
          <w:color w:val="000000"/>
          <w:sz w:val="24"/>
          <w:szCs w:val="24"/>
        </w:rPr>
      </w:pPr>
      <w:r w:rsidRPr="00917119">
        <w:rPr>
          <w:bCs/>
          <w:color w:val="000000"/>
          <w:sz w:val="24"/>
          <w:szCs w:val="24"/>
        </w:rPr>
        <w:t>Длительность пребывания детей в учреждении – 12 часов (с 7.00 до 19.00).</w:t>
      </w:r>
    </w:p>
    <w:p w:rsidR="009C1B79" w:rsidRPr="00917119" w:rsidRDefault="009C1B79" w:rsidP="00EB332E">
      <w:pPr>
        <w:pStyle w:val="section1"/>
        <w:spacing w:before="0" w:after="0"/>
        <w:jc w:val="both"/>
        <w:rPr>
          <w:color w:val="000000"/>
          <w:sz w:val="24"/>
          <w:szCs w:val="24"/>
        </w:rPr>
      </w:pPr>
    </w:p>
    <w:p w:rsidR="009C1B79" w:rsidRPr="00917119" w:rsidRDefault="009C1B79" w:rsidP="00E04BF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17119">
        <w:rPr>
          <w:rFonts w:ascii="Times New Roman" w:hAnsi="Times New Roman"/>
          <w:bCs/>
          <w:sz w:val="24"/>
          <w:szCs w:val="24"/>
        </w:rPr>
        <w:t xml:space="preserve">В дошкольном учреждении функционируют </w:t>
      </w:r>
      <w:r w:rsidRPr="00917119">
        <w:rPr>
          <w:rFonts w:ascii="Times New Roman" w:hAnsi="Times New Roman"/>
          <w:b/>
          <w:bCs/>
          <w:sz w:val="24"/>
          <w:szCs w:val="24"/>
        </w:rPr>
        <w:t>5 групп</w:t>
      </w:r>
      <w:r w:rsidR="00CE0916" w:rsidRPr="00917119">
        <w:rPr>
          <w:rFonts w:ascii="Times New Roman" w:hAnsi="Times New Roman"/>
          <w:bCs/>
          <w:sz w:val="24"/>
          <w:szCs w:val="24"/>
        </w:rPr>
        <w:t xml:space="preserve"> (</w:t>
      </w:r>
      <w:r w:rsidR="00E9761E" w:rsidRPr="00917119">
        <w:rPr>
          <w:rFonts w:ascii="Times New Roman" w:hAnsi="Times New Roman"/>
          <w:bCs/>
          <w:sz w:val="24"/>
          <w:szCs w:val="24"/>
        </w:rPr>
        <w:t xml:space="preserve">вторая группа раннего возраста, </w:t>
      </w:r>
      <w:r w:rsidR="00CE0916" w:rsidRPr="00917119">
        <w:rPr>
          <w:rFonts w:ascii="Times New Roman" w:hAnsi="Times New Roman"/>
          <w:bCs/>
          <w:sz w:val="24"/>
          <w:szCs w:val="24"/>
        </w:rPr>
        <w:t>младшая группа, средняя группа, старшая группа и подготовительн</w:t>
      </w:r>
      <w:r w:rsidR="00E9761E" w:rsidRPr="00917119">
        <w:rPr>
          <w:rFonts w:ascii="Times New Roman" w:hAnsi="Times New Roman"/>
          <w:bCs/>
          <w:sz w:val="24"/>
          <w:szCs w:val="24"/>
        </w:rPr>
        <w:t>ая</w:t>
      </w:r>
      <w:r w:rsidR="00CE0916" w:rsidRPr="00917119">
        <w:rPr>
          <w:rFonts w:ascii="Times New Roman" w:hAnsi="Times New Roman"/>
          <w:bCs/>
          <w:sz w:val="24"/>
          <w:szCs w:val="24"/>
        </w:rPr>
        <w:t xml:space="preserve"> к школе групп</w:t>
      </w:r>
      <w:r w:rsidR="00E9761E" w:rsidRPr="00917119">
        <w:rPr>
          <w:rFonts w:ascii="Times New Roman" w:hAnsi="Times New Roman"/>
          <w:bCs/>
          <w:sz w:val="24"/>
          <w:szCs w:val="24"/>
        </w:rPr>
        <w:t>а</w:t>
      </w:r>
      <w:r w:rsidR="00CE0916" w:rsidRPr="00917119">
        <w:rPr>
          <w:rFonts w:ascii="Times New Roman" w:hAnsi="Times New Roman"/>
          <w:bCs/>
          <w:sz w:val="24"/>
          <w:szCs w:val="24"/>
        </w:rPr>
        <w:t>)</w:t>
      </w:r>
      <w:r w:rsidRPr="00917119">
        <w:rPr>
          <w:rFonts w:ascii="Times New Roman" w:hAnsi="Times New Roman"/>
          <w:bCs/>
          <w:sz w:val="24"/>
          <w:szCs w:val="24"/>
        </w:rPr>
        <w:t xml:space="preserve">, </w:t>
      </w:r>
      <w:r w:rsidR="00CE0916" w:rsidRPr="00917119">
        <w:rPr>
          <w:rFonts w:ascii="Times New Roman" w:hAnsi="Times New Roman"/>
          <w:sz w:val="24"/>
          <w:szCs w:val="24"/>
        </w:rPr>
        <w:t>общая численность воспитанников, осваивающих образовательную программу дошкольного образования – 145 человек.</w:t>
      </w:r>
    </w:p>
    <w:p w:rsidR="009C1B79" w:rsidRPr="00917119" w:rsidRDefault="002A16FB" w:rsidP="00EF4B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7119">
        <w:rPr>
          <w:rFonts w:ascii="Times New Roman" w:hAnsi="Times New Roman"/>
          <w:sz w:val="24"/>
          <w:szCs w:val="24"/>
          <w:u w:val="single"/>
        </w:rPr>
        <w:t>Наполняемость: 10</w:t>
      </w:r>
      <w:r w:rsidR="00CE0916" w:rsidRPr="00917119">
        <w:rPr>
          <w:rFonts w:ascii="Times New Roman" w:hAnsi="Times New Roman"/>
          <w:sz w:val="24"/>
          <w:szCs w:val="24"/>
          <w:u w:val="single"/>
        </w:rPr>
        <w:t>0</w:t>
      </w:r>
      <w:r w:rsidR="009C1B79" w:rsidRPr="00917119">
        <w:rPr>
          <w:rFonts w:ascii="Times New Roman" w:hAnsi="Times New Roman"/>
          <w:sz w:val="24"/>
          <w:szCs w:val="24"/>
          <w:u w:val="single"/>
        </w:rPr>
        <w:t xml:space="preserve"> % </w:t>
      </w:r>
    </w:p>
    <w:p w:rsidR="009C1B79" w:rsidRPr="00917119" w:rsidRDefault="009C1B79" w:rsidP="00F56C9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C1B79" w:rsidRPr="00917119" w:rsidRDefault="009C1B79" w:rsidP="00F56C9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17119">
        <w:rPr>
          <w:rFonts w:ascii="Times New Roman" w:hAnsi="Times New Roman"/>
          <w:b/>
          <w:bCs/>
          <w:sz w:val="24"/>
          <w:szCs w:val="24"/>
          <w:u w:val="single"/>
        </w:rPr>
        <w:t>Состав семей воспитанников</w:t>
      </w:r>
      <w:r w:rsidRPr="00917119">
        <w:rPr>
          <w:rFonts w:ascii="Times New Roman" w:hAnsi="Times New Roman"/>
          <w:sz w:val="24"/>
          <w:szCs w:val="24"/>
          <w:u w:val="single"/>
        </w:rPr>
        <w:t>:</w:t>
      </w:r>
    </w:p>
    <w:p w:rsidR="009C1B79" w:rsidRPr="00917119" w:rsidRDefault="00522985" w:rsidP="0065340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-   полная –  96</w:t>
      </w:r>
      <w:r w:rsidR="009C1B79" w:rsidRPr="00917119">
        <w:rPr>
          <w:rFonts w:ascii="Times New Roman" w:hAnsi="Times New Roman"/>
          <w:sz w:val="24"/>
          <w:szCs w:val="24"/>
        </w:rPr>
        <w:t>%;</w:t>
      </w:r>
    </w:p>
    <w:p w:rsidR="009C1B79" w:rsidRPr="00917119" w:rsidRDefault="009C1B79" w:rsidP="0065340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-   не</w:t>
      </w:r>
      <w:r w:rsidR="00522985" w:rsidRPr="00917119">
        <w:rPr>
          <w:rFonts w:ascii="Times New Roman" w:hAnsi="Times New Roman"/>
          <w:sz w:val="24"/>
          <w:szCs w:val="24"/>
        </w:rPr>
        <w:t>полная -  4%</w:t>
      </w:r>
      <w:r w:rsidRPr="00917119">
        <w:rPr>
          <w:rFonts w:ascii="Times New Roman" w:hAnsi="Times New Roman"/>
          <w:sz w:val="24"/>
          <w:szCs w:val="24"/>
        </w:rPr>
        <w:t>;</w:t>
      </w:r>
    </w:p>
    <w:p w:rsidR="009C1B79" w:rsidRPr="00917119" w:rsidRDefault="009C1B79" w:rsidP="00E04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Контингент воспитанников социально благополучный.</w:t>
      </w:r>
    </w:p>
    <w:p w:rsidR="009C1B79" w:rsidRPr="00917119" w:rsidRDefault="009C1B79" w:rsidP="00E04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Преобладают полные русскоязычные семьи служащих, имеющие 1 ребёнка, многодетные семьи  - </w:t>
      </w:r>
      <w:r w:rsidR="00653400" w:rsidRPr="00917119">
        <w:rPr>
          <w:rFonts w:ascii="Times New Roman" w:hAnsi="Times New Roman"/>
          <w:sz w:val="24"/>
          <w:szCs w:val="24"/>
        </w:rPr>
        <w:t xml:space="preserve">11,7 </w:t>
      </w:r>
      <w:r w:rsidRPr="00917119">
        <w:rPr>
          <w:rFonts w:ascii="Times New Roman" w:hAnsi="Times New Roman"/>
          <w:sz w:val="24"/>
          <w:szCs w:val="24"/>
        </w:rPr>
        <w:t xml:space="preserve">%. </w:t>
      </w:r>
    </w:p>
    <w:p w:rsidR="009C1B79" w:rsidRPr="00917119" w:rsidRDefault="009C1B79" w:rsidP="00E04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Среди воспитанников: мальчиков –</w:t>
      </w:r>
      <w:r w:rsidR="00DF00DE" w:rsidRPr="00917119">
        <w:rPr>
          <w:rFonts w:ascii="Times New Roman" w:hAnsi="Times New Roman"/>
          <w:sz w:val="24"/>
          <w:szCs w:val="24"/>
        </w:rPr>
        <w:t>54</w:t>
      </w:r>
      <w:r w:rsidRPr="00917119">
        <w:rPr>
          <w:rFonts w:ascii="Times New Roman" w:hAnsi="Times New Roman"/>
          <w:sz w:val="24"/>
          <w:szCs w:val="24"/>
        </w:rPr>
        <w:t>%,  девочек –</w:t>
      </w:r>
      <w:r w:rsidR="00831D8B" w:rsidRPr="00917119">
        <w:rPr>
          <w:rFonts w:ascii="Times New Roman" w:hAnsi="Times New Roman"/>
          <w:sz w:val="24"/>
          <w:szCs w:val="24"/>
        </w:rPr>
        <w:t xml:space="preserve"> </w:t>
      </w:r>
      <w:r w:rsidR="00DF00DE" w:rsidRPr="00917119">
        <w:rPr>
          <w:rFonts w:ascii="Times New Roman" w:hAnsi="Times New Roman"/>
          <w:sz w:val="24"/>
          <w:szCs w:val="24"/>
        </w:rPr>
        <w:t>46</w:t>
      </w:r>
      <w:r w:rsidRPr="00917119">
        <w:rPr>
          <w:rFonts w:ascii="Times New Roman" w:hAnsi="Times New Roman"/>
          <w:sz w:val="24"/>
          <w:szCs w:val="24"/>
        </w:rPr>
        <w:t xml:space="preserve">%. </w:t>
      </w:r>
    </w:p>
    <w:p w:rsidR="009C1B79" w:rsidRPr="00917119" w:rsidRDefault="009C1B79" w:rsidP="00652702">
      <w:pPr>
        <w:jc w:val="both"/>
        <w:rPr>
          <w:rFonts w:ascii="Times New Roman" w:hAnsi="Times New Roman"/>
          <w:sz w:val="24"/>
          <w:szCs w:val="24"/>
        </w:rPr>
      </w:pPr>
    </w:p>
    <w:p w:rsidR="009C1B79" w:rsidRPr="00917119" w:rsidRDefault="009C1B79" w:rsidP="008C2A9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7119">
        <w:rPr>
          <w:rFonts w:ascii="Times New Roman" w:hAnsi="Times New Roman"/>
          <w:b/>
          <w:sz w:val="24"/>
          <w:szCs w:val="24"/>
          <w:u w:val="single"/>
        </w:rPr>
        <w:t>Управление детским садом</w:t>
      </w:r>
    </w:p>
    <w:p w:rsidR="00831D8B" w:rsidRPr="00917119" w:rsidRDefault="00831D8B" w:rsidP="0083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Управление дошкольным учреждением осуществляется в соответствии с законодательством РФ и уставом МОУ детского сада №10 и строится на принципах единоначалия и коллегиальности.</w:t>
      </w:r>
    </w:p>
    <w:p w:rsidR="00831D8B" w:rsidRPr="00917119" w:rsidRDefault="00831D8B" w:rsidP="00831D8B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917119">
        <w:rPr>
          <w:rFonts w:ascii="Times New Roman" w:hAnsi="Times New Roman" w:cs="Arial"/>
          <w:sz w:val="24"/>
          <w:szCs w:val="24"/>
          <w:shd w:val="clear" w:color="auto" w:fill="FFFFFF"/>
        </w:rPr>
        <w:t>Формами</w:t>
      </w:r>
      <w:r w:rsidRPr="00917119">
        <w:rPr>
          <w:rStyle w:val="apple-converted-space"/>
          <w:rFonts w:ascii="Times New Roman" w:hAnsi="Times New Roman" w:cs="Arial"/>
          <w:sz w:val="24"/>
          <w:szCs w:val="24"/>
          <w:shd w:val="clear" w:color="auto" w:fill="FFFFFF"/>
        </w:rPr>
        <w:t xml:space="preserve"> </w:t>
      </w:r>
      <w:r w:rsidRPr="00917119">
        <w:rPr>
          <w:rStyle w:val="a4"/>
          <w:rFonts w:ascii="Times New Roman" w:hAnsi="Times New Roman" w:cs="Arial"/>
          <w:sz w:val="24"/>
          <w:szCs w:val="24"/>
          <w:shd w:val="clear" w:color="auto" w:fill="FFFFFF"/>
        </w:rPr>
        <w:t>самоуправления</w:t>
      </w:r>
      <w:r w:rsidRPr="00917119">
        <w:rPr>
          <w:rStyle w:val="apple-converted-space"/>
          <w:rFonts w:ascii="Times New Roman" w:hAnsi="Times New Roman" w:cs="Arial"/>
          <w:b/>
          <w:bCs/>
          <w:sz w:val="24"/>
          <w:szCs w:val="24"/>
          <w:shd w:val="clear" w:color="auto" w:fill="FFFFFF"/>
        </w:rPr>
        <w:t xml:space="preserve"> </w:t>
      </w:r>
      <w:r w:rsidRPr="00917119">
        <w:rPr>
          <w:rFonts w:ascii="Times New Roman" w:hAnsi="Times New Roman" w:cs="Arial"/>
          <w:sz w:val="24"/>
          <w:szCs w:val="24"/>
          <w:shd w:val="clear" w:color="auto" w:fill="FFFFFF"/>
        </w:rPr>
        <w:t>детского сада являются: Совет детского сада, общее собрание р</w:t>
      </w:r>
      <w:r w:rsidR="00E9761E" w:rsidRPr="00917119">
        <w:rPr>
          <w:rFonts w:ascii="Times New Roman" w:hAnsi="Times New Roman" w:cs="Arial"/>
          <w:sz w:val="24"/>
          <w:szCs w:val="24"/>
          <w:shd w:val="clear" w:color="auto" w:fill="FFFFFF"/>
        </w:rPr>
        <w:t>аботников, Педагогический совет</w:t>
      </w:r>
      <w:r w:rsidRPr="00917119">
        <w:rPr>
          <w:rFonts w:ascii="Times New Roman" w:hAnsi="Times New Roman" w:cs="Arial"/>
          <w:sz w:val="24"/>
          <w:szCs w:val="24"/>
          <w:shd w:val="clear" w:color="auto" w:fill="FFFFFF"/>
        </w:rPr>
        <w:t>.</w:t>
      </w:r>
    </w:p>
    <w:p w:rsidR="00831D8B" w:rsidRPr="00917119" w:rsidRDefault="00831D8B" w:rsidP="00831D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917119">
        <w:rPr>
          <w:rFonts w:ascii="Times New Roman" w:hAnsi="Times New Roman" w:cs="Arial"/>
          <w:sz w:val="24"/>
          <w:szCs w:val="24"/>
        </w:rPr>
        <w:t>Единоличным исполнительным органом Детского сада является заведующий, который осуществляет текущее руководство деятельностью Детского сада. Заведующий Детским садом назначается Территориальным управлением по согласованию с Департаментом на основании трудового договора. Кандидат на должность заведующего Детским садом проходит обязательную аттестацию в порядке, установленном постановлением администрации Волгограда.</w:t>
      </w:r>
    </w:p>
    <w:p w:rsidR="00831D8B" w:rsidRPr="00917119" w:rsidRDefault="00831D8B" w:rsidP="00831D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917119">
        <w:rPr>
          <w:rFonts w:ascii="Times New Roman" w:hAnsi="Times New Roman" w:cs="Arial"/>
          <w:sz w:val="24"/>
          <w:szCs w:val="24"/>
        </w:rPr>
        <w:t xml:space="preserve">Общее руководство Детским садом осуществляет выборный коллегиальный орган управления - </w:t>
      </w:r>
      <w:r w:rsidRPr="00917119">
        <w:rPr>
          <w:rFonts w:ascii="Times New Roman" w:hAnsi="Times New Roman" w:cs="Arial"/>
          <w:b/>
          <w:bCs/>
          <w:sz w:val="24"/>
          <w:szCs w:val="24"/>
        </w:rPr>
        <w:t>Совет Детского сада</w:t>
      </w:r>
      <w:r w:rsidRPr="00917119">
        <w:rPr>
          <w:rFonts w:ascii="Times New Roman" w:hAnsi="Times New Roman" w:cs="Arial"/>
          <w:sz w:val="24"/>
          <w:szCs w:val="24"/>
        </w:rPr>
        <w:t>, деятельность которого регламентируется Уставом МОУ детского сада №10. Совет состоит из представителей работников, родителей (законных представителей) воспитанников, общественности. В состав Совета по должности входит заведующий Детским садом.</w:t>
      </w:r>
    </w:p>
    <w:p w:rsidR="00831D8B" w:rsidRPr="00917119" w:rsidRDefault="00831D8B" w:rsidP="00831D8B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  <w:shd w:val="clear" w:color="auto" w:fill="FFFFFF"/>
        </w:rPr>
      </w:pPr>
      <w:r w:rsidRPr="00917119">
        <w:rPr>
          <w:rStyle w:val="a4"/>
          <w:rFonts w:ascii="Times New Roman" w:hAnsi="Times New Roman" w:cs="Arial"/>
          <w:sz w:val="24"/>
          <w:szCs w:val="24"/>
          <w:shd w:val="clear" w:color="auto" w:fill="FFFFFF"/>
        </w:rPr>
        <w:t>Общее собрание работников Детского сада</w:t>
      </w:r>
      <w:r w:rsidRPr="00917119">
        <w:rPr>
          <w:rStyle w:val="apple-converted-space"/>
          <w:rFonts w:ascii="Times New Roman" w:hAnsi="Times New Roman" w:cs="Arial"/>
          <w:b/>
          <w:bCs/>
          <w:sz w:val="24"/>
          <w:szCs w:val="24"/>
          <w:shd w:val="clear" w:color="auto" w:fill="FFFFFF"/>
        </w:rPr>
        <w:t xml:space="preserve"> </w:t>
      </w:r>
      <w:r w:rsidRPr="00917119">
        <w:rPr>
          <w:rFonts w:ascii="Times New Roman" w:hAnsi="Times New Roman" w:cs="Arial"/>
          <w:sz w:val="24"/>
          <w:szCs w:val="24"/>
          <w:shd w:val="clear" w:color="auto" w:fill="FFFFFF"/>
        </w:rPr>
        <w:t>является коллегиальным органом управления, в состав которого входят все работники, для которых Детский сад является основным местом работы.</w:t>
      </w:r>
    </w:p>
    <w:p w:rsidR="00831D8B" w:rsidRPr="00917119" w:rsidRDefault="00831D8B" w:rsidP="00831D8B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  <w:shd w:val="clear" w:color="auto" w:fill="FFFFFF"/>
        </w:rPr>
      </w:pPr>
      <w:r w:rsidRPr="00917119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Организация образовательного процесса в Детском саду осуществляется </w:t>
      </w:r>
      <w:r w:rsidRPr="00917119">
        <w:rPr>
          <w:rStyle w:val="a4"/>
          <w:rFonts w:ascii="Times New Roman" w:hAnsi="Times New Roman" w:cs="Arial"/>
          <w:sz w:val="24"/>
          <w:szCs w:val="24"/>
          <w:shd w:val="clear" w:color="auto" w:fill="FFFFFF"/>
        </w:rPr>
        <w:t>Педагогическим советом Детского сада,</w:t>
      </w:r>
      <w:r w:rsidRPr="00917119">
        <w:rPr>
          <w:rStyle w:val="apple-converted-space"/>
          <w:rFonts w:ascii="Times New Roman" w:hAnsi="Times New Roman" w:cs="Arial"/>
          <w:b/>
          <w:bCs/>
          <w:sz w:val="24"/>
          <w:szCs w:val="24"/>
          <w:shd w:val="clear" w:color="auto" w:fill="FFFFFF"/>
        </w:rPr>
        <w:t xml:space="preserve"> </w:t>
      </w:r>
      <w:r w:rsidRPr="00917119">
        <w:rPr>
          <w:rFonts w:ascii="Times New Roman" w:hAnsi="Times New Roman" w:cs="Arial"/>
          <w:sz w:val="24"/>
          <w:szCs w:val="24"/>
          <w:shd w:val="clear" w:color="auto" w:fill="FFFFFF"/>
        </w:rPr>
        <w:t>деятельность которого регламентируется Уставом МОУ. В состав Педагогического совета входят заведующий Детским садом (является председателем), все педагогические работники Детского сада. В работе Педагогического совета по мере необходимости могут принимать участие представители учредителя, руководители иных коллегиальных органов Детского сада, иные работники Детского сада, а также родители (законные представители) воспитанников.</w:t>
      </w:r>
    </w:p>
    <w:p w:rsidR="00831D8B" w:rsidRPr="00917119" w:rsidRDefault="00831D8B" w:rsidP="00831D8B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Важным звеном в структуре управления детского сада является профсоюзный комитет. В течение учебного года профсоюзный комитет совместно с работодателем решал важные социально - бытовые проблемы, согласовывал локальные документы, осуществлял контроль  деятельности  структурных подразделений учреждения.</w:t>
      </w:r>
    </w:p>
    <w:p w:rsidR="00831D8B" w:rsidRPr="00917119" w:rsidRDefault="00831D8B" w:rsidP="0083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Административные обязанности в педагогическом коллективе распределялись следующим образом:</w:t>
      </w:r>
    </w:p>
    <w:p w:rsidR="00831D8B" w:rsidRPr="00917119" w:rsidRDefault="00831D8B" w:rsidP="0083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917119">
        <w:rPr>
          <w:rFonts w:ascii="Times New Roman" w:hAnsi="Times New Roman" w:cs="Arial"/>
          <w:sz w:val="24"/>
          <w:szCs w:val="24"/>
        </w:rPr>
        <w:t xml:space="preserve">- </w:t>
      </w:r>
      <w:r w:rsidRPr="00917119">
        <w:rPr>
          <w:rFonts w:ascii="Times New Roman" w:hAnsi="Times New Roman"/>
          <w:sz w:val="24"/>
          <w:szCs w:val="24"/>
        </w:rPr>
        <w:t xml:space="preserve">Заведующий, в соответствии с законодательством РФ и уставом МОУ детского сада №10, осуществлял руководство образовательным учреждением, устанавливал контакты с внешними организациями, осуществлял системный контроль за </w:t>
      </w:r>
      <w:proofErr w:type="spellStart"/>
      <w:r w:rsidRPr="0091711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17119">
        <w:rPr>
          <w:rFonts w:ascii="Times New Roman" w:hAnsi="Times New Roman"/>
          <w:sz w:val="24"/>
          <w:szCs w:val="24"/>
        </w:rPr>
        <w:t xml:space="preserve">-образовательной, административно-хозяйственной и финансовой деятельностью учреждения, обеспечивал и контролировал введение ФГОС </w:t>
      </w:r>
      <w:proofErr w:type="gramStart"/>
      <w:r w:rsidRPr="00917119">
        <w:rPr>
          <w:rFonts w:ascii="Times New Roman" w:hAnsi="Times New Roman"/>
          <w:sz w:val="24"/>
          <w:szCs w:val="24"/>
        </w:rPr>
        <w:t>ДО</w:t>
      </w:r>
      <w:proofErr w:type="gramEnd"/>
      <w:r w:rsidRPr="00917119">
        <w:rPr>
          <w:rFonts w:ascii="Times New Roman" w:hAnsi="Times New Roman"/>
          <w:sz w:val="24"/>
          <w:szCs w:val="24"/>
        </w:rPr>
        <w:t xml:space="preserve"> в ДОУ.</w:t>
      </w:r>
    </w:p>
    <w:p w:rsidR="00831D8B" w:rsidRPr="00917119" w:rsidRDefault="00831D8B" w:rsidP="0083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917119">
        <w:rPr>
          <w:rFonts w:ascii="Times New Roman" w:hAnsi="Times New Roman" w:cs="Arial"/>
          <w:sz w:val="24"/>
          <w:szCs w:val="24"/>
        </w:rPr>
        <w:t xml:space="preserve">- </w:t>
      </w:r>
      <w:r w:rsidRPr="00917119">
        <w:rPr>
          <w:rFonts w:ascii="Times New Roman" w:hAnsi="Times New Roman"/>
          <w:sz w:val="24"/>
          <w:szCs w:val="24"/>
        </w:rPr>
        <w:t xml:space="preserve">Старший воспитатель планировал и организовывал методическую работу коллектива. Руководил работой воспитателей, сотрудничал с педагогами-специалистами, осуществлял работу с молодыми специалистами, анализировал выполнение программы воспитания и обучения, участвовал в разработке перспективных планов и направлений деятельности учреждения в соответствии с ФГОС </w:t>
      </w:r>
      <w:proofErr w:type="gramStart"/>
      <w:r w:rsidRPr="00917119">
        <w:rPr>
          <w:rFonts w:ascii="Times New Roman" w:hAnsi="Times New Roman"/>
          <w:sz w:val="24"/>
          <w:szCs w:val="24"/>
        </w:rPr>
        <w:t>ДО</w:t>
      </w:r>
      <w:proofErr w:type="gramEnd"/>
      <w:r w:rsidRPr="00917119">
        <w:rPr>
          <w:rFonts w:ascii="Times New Roman" w:hAnsi="Times New Roman"/>
          <w:sz w:val="24"/>
          <w:szCs w:val="24"/>
        </w:rPr>
        <w:t xml:space="preserve">, организовывал </w:t>
      </w:r>
      <w:proofErr w:type="gramStart"/>
      <w:r w:rsidRPr="00917119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917119">
        <w:rPr>
          <w:rFonts w:ascii="Times New Roman" w:hAnsi="Times New Roman"/>
          <w:sz w:val="24"/>
          <w:szCs w:val="24"/>
        </w:rPr>
        <w:t xml:space="preserve"> методических объединений.</w:t>
      </w:r>
    </w:p>
    <w:p w:rsidR="00831D8B" w:rsidRPr="00917119" w:rsidRDefault="00831D8B" w:rsidP="0083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917119">
        <w:rPr>
          <w:rFonts w:ascii="Times New Roman" w:hAnsi="Times New Roman" w:cs="Arial"/>
          <w:sz w:val="24"/>
          <w:szCs w:val="24"/>
        </w:rPr>
        <w:t xml:space="preserve">- </w:t>
      </w:r>
      <w:r w:rsidRPr="00917119">
        <w:rPr>
          <w:rFonts w:ascii="Times New Roman" w:hAnsi="Times New Roman"/>
          <w:sz w:val="24"/>
          <w:szCs w:val="24"/>
        </w:rPr>
        <w:t xml:space="preserve">Медицинская сестра работала в тесном контакте с врачом-педиатром детской поликлиники, старшим воспитателем, инструктором по физической культуре, педагогом-психологом по контролю и укреплению здоровья воспитанников, контролировала работу пищеблока, санитарное состояние всех помещений и территории ДОУ, способствовал внедрению </w:t>
      </w:r>
      <w:proofErr w:type="spellStart"/>
      <w:r w:rsidRPr="00917119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17119">
        <w:rPr>
          <w:rFonts w:ascii="Times New Roman" w:hAnsi="Times New Roman"/>
          <w:sz w:val="24"/>
          <w:szCs w:val="24"/>
        </w:rPr>
        <w:t xml:space="preserve"> технологий.</w:t>
      </w:r>
    </w:p>
    <w:p w:rsidR="00831D8B" w:rsidRPr="00917119" w:rsidRDefault="00831D8B" w:rsidP="0083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917119">
        <w:rPr>
          <w:rFonts w:ascii="Times New Roman" w:hAnsi="Times New Roman" w:cs="Arial"/>
          <w:sz w:val="24"/>
          <w:szCs w:val="24"/>
        </w:rPr>
        <w:t xml:space="preserve">- </w:t>
      </w:r>
      <w:r w:rsidRPr="00917119">
        <w:rPr>
          <w:rFonts w:ascii="Times New Roman" w:hAnsi="Times New Roman"/>
          <w:sz w:val="24"/>
          <w:szCs w:val="24"/>
        </w:rPr>
        <w:t>Заведующий хозяйством организовывала и обеспечивала безопасное обслуживание, организовывала текущий ремонт.</w:t>
      </w:r>
    </w:p>
    <w:p w:rsidR="009C1B79" w:rsidRPr="00917119" w:rsidRDefault="00831D8B" w:rsidP="00831D8B">
      <w:pPr>
        <w:pStyle w:val="a3"/>
        <w:spacing w:before="0" w:beforeAutospacing="0" w:after="0" w:afterAutospacing="0"/>
        <w:ind w:firstLine="709"/>
        <w:jc w:val="both"/>
      </w:pPr>
      <w:r w:rsidRPr="00917119">
        <w:lastRenderedPageBreak/>
        <w:t>Основными формами управления образовательного учреждения являлись: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831D8B" w:rsidRPr="00917119" w:rsidRDefault="00831D8B" w:rsidP="00831D8B">
      <w:pPr>
        <w:pStyle w:val="a3"/>
        <w:spacing w:before="0" w:beforeAutospacing="0" w:after="0" w:afterAutospacing="0"/>
        <w:ind w:firstLine="709"/>
        <w:jc w:val="both"/>
      </w:pPr>
    </w:p>
    <w:p w:rsidR="00831D8B" w:rsidRPr="00917119" w:rsidRDefault="00E9761E" w:rsidP="00831D8B">
      <w:pPr>
        <w:pStyle w:val="a3"/>
        <w:spacing w:before="0" w:beforeAutospacing="0" w:after="0" w:afterAutospacing="0"/>
        <w:ind w:hanging="142"/>
        <w:jc w:val="center"/>
      </w:pPr>
      <w:r w:rsidRPr="009171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C13C4" wp14:editId="57BF0631">
                <wp:simplePos x="0" y="0"/>
                <wp:positionH relativeFrom="column">
                  <wp:posOffset>5153025</wp:posOffset>
                </wp:positionH>
                <wp:positionV relativeFrom="paragraph">
                  <wp:posOffset>459740</wp:posOffset>
                </wp:positionV>
                <wp:extent cx="1219200" cy="7048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4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405.75pt;margin-top:36.2pt;width:96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" fillcolor="white [3212]" strokecolor="white [3212]" strokeweight="2pt"/>
            </w:pict>
          </mc:Fallback>
        </mc:AlternateContent>
      </w:r>
      <w:r w:rsidR="00C46DCF" w:rsidRPr="00917119">
        <w:rPr>
          <w:noProof/>
        </w:rPr>
        <w:drawing>
          <wp:inline distT="0" distB="0" distL="0" distR="0" wp14:anchorId="565D6449" wp14:editId="57DD203B">
            <wp:extent cx="6438900" cy="3314700"/>
            <wp:effectExtent l="0" t="0" r="0" b="0"/>
            <wp:docPr id="2" name="Рисунок 2" descr="http://zvezdochka10.ru/images/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vezdochka10.ru/images/13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79" w:rsidRPr="00917119" w:rsidRDefault="009C1B79" w:rsidP="00F56C9A">
      <w:pPr>
        <w:pStyle w:val="a3"/>
        <w:spacing w:before="0" w:beforeAutospacing="0" w:after="0" w:afterAutospacing="0"/>
        <w:ind w:firstLine="709"/>
        <w:jc w:val="both"/>
      </w:pPr>
    </w:p>
    <w:p w:rsidR="009C1B79" w:rsidRPr="00917119" w:rsidRDefault="009C1B79" w:rsidP="007E0DCD">
      <w:pPr>
        <w:pStyle w:val="a3"/>
        <w:tabs>
          <w:tab w:val="left" w:pos="993"/>
        </w:tabs>
        <w:spacing w:before="0" w:beforeAutospacing="0" w:after="0" w:afterAutospacing="0"/>
        <w:jc w:val="both"/>
      </w:pPr>
    </w:p>
    <w:p w:rsidR="009C1B79" w:rsidRPr="00917119" w:rsidRDefault="009C1B79" w:rsidP="002C58D6">
      <w:pPr>
        <w:pStyle w:val="a3"/>
        <w:spacing w:before="0" w:beforeAutospacing="0" w:after="0" w:afterAutospacing="0"/>
        <w:ind w:firstLine="709"/>
        <w:jc w:val="both"/>
      </w:pPr>
      <w:r w:rsidRPr="00917119">
        <w:t>Для  успешной работы детского сада важную роль играет  взаимодействие педагогов, администрации и родителей, которые  являются  равноправными участниками педагогического  процесса, основанными  на   партнерстве  и  сотрудничестве.</w:t>
      </w:r>
    </w:p>
    <w:p w:rsidR="009C1B79" w:rsidRPr="00917119" w:rsidRDefault="009C1B79" w:rsidP="002C58D6">
      <w:pPr>
        <w:pStyle w:val="a3"/>
        <w:spacing w:before="0" w:beforeAutospacing="0" w:after="0" w:afterAutospacing="0"/>
        <w:ind w:firstLine="709"/>
        <w:jc w:val="both"/>
      </w:pPr>
      <w:r w:rsidRPr="00917119">
        <w:t>Результатом работы являются: </w:t>
      </w:r>
    </w:p>
    <w:p w:rsidR="009C1B79" w:rsidRPr="00917119" w:rsidRDefault="009C1B79" w:rsidP="00F56C9A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917119">
        <w:t xml:space="preserve"> повышение активности родителей в жизни детского сада </w:t>
      </w:r>
    </w:p>
    <w:p w:rsidR="009C1B79" w:rsidRPr="00917119" w:rsidRDefault="009C1B79" w:rsidP="00F56C9A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917119">
        <w:t xml:space="preserve"> установление разных форм сотрудничества </w:t>
      </w:r>
    </w:p>
    <w:p w:rsidR="009C1B79" w:rsidRPr="00917119" w:rsidRDefault="009C1B79" w:rsidP="00F56C9A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917119">
        <w:t xml:space="preserve"> выставки поделок и рисунков</w:t>
      </w:r>
    </w:p>
    <w:p w:rsidR="009C1B79" w:rsidRPr="00917119" w:rsidRDefault="009C1B79" w:rsidP="00F56C9A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917119">
        <w:t xml:space="preserve"> участие в праздниках и досугах</w:t>
      </w:r>
    </w:p>
    <w:p w:rsidR="009C1B79" w:rsidRPr="00917119" w:rsidRDefault="009C1B79" w:rsidP="00F56C9A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917119">
        <w:t xml:space="preserve"> участие в подготовке детских музыкально-театрализованных </w:t>
      </w:r>
    </w:p>
    <w:p w:rsidR="009C1B79" w:rsidRPr="00917119" w:rsidRDefault="009C1B79" w:rsidP="00F56C9A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17119">
        <w:t xml:space="preserve">                 постановок.</w:t>
      </w:r>
    </w:p>
    <w:p w:rsidR="009C1B79" w:rsidRPr="00917119" w:rsidRDefault="009C1B79" w:rsidP="00652702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17119">
        <w:t xml:space="preserve">           Таким образом, перед коллективом детского сада стоит задача создания команды  единомышленников,  успешно решающих общие задачи.</w:t>
      </w:r>
    </w:p>
    <w:p w:rsidR="00653400" w:rsidRPr="00917119" w:rsidRDefault="00653400" w:rsidP="00E715FE">
      <w:pPr>
        <w:pStyle w:val="3"/>
        <w:rPr>
          <w:rStyle w:val="a4"/>
          <w:color w:val="0039AC"/>
          <w:sz w:val="24"/>
          <w:szCs w:val="24"/>
        </w:rPr>
      </w:pPr>
    </w:p>
    <w:p w:rsidR="009C1B79" w:rsidRDefault="009C1B79" w:rsidP="00E715FE">
      <w:pPr>
        <w:pStyle w:val="3"/>
        <w:rPr>
          <w:rStyle w:val="a4"/>
          <w:b/>
          <w:color w:val="0039AC"/>
          <w:sz w:val="24"/>
          <w:szCs w:val="24"/>
        </w:rPr>
      </w:pPr>
      <w:r w:rsidRPr="00B51418">
        <w:rPr>
          <w:rStyle w:val="a4"/>
          <w:b/>
          <w:color w:val="0039AC"/>
          <w:sz w:val="24"/>
          <w:szCs w:val="24"/>
          <w:lang w:val="en-US"/>
        </w:rPr>
        <w:t>II</w:t>
      </w:r>
      <w:r w:rsidRPr="00B51418">
        <w:rPr>
          <w:rStyle w:val="a4"/>
          <w:b/>
          <w:color w:val="0039AC"/>
          <w:sz w:val="24"/>
          <w:szCs w:val="24"/>
        </w:rPr>
        <w:t xml:space="preserve">.Особенности образовательного процесса </w:t>
      </w:r>
    </w:p>
    <w:p w:rsidR="00B51418" w:rsidRPr="00B51418" w:rsidRDefault="00B51418" w:rsidP="00B51418"/>
    <w:p w:rsidR="00227D8E" w:rsidRPr="00917119" w:rsidRDefault="00227D8E" w:rsidP="00227D8E">
      <w:pPr>
        <w:pStyle w:val="aa"/>
        <w:ind w:left="0" w:firstLine="426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Основная образовательная программа, реализуемая в МОУ детском саду №10, разработана в соответствии </w:t>
      </w:r>
      <w:proofErr w:type="gramStart"/>
      <w:r w:rsidRPr="00917119">
        <w:rPr>
          <w:rFonts w:ascii="Times New Roman" w:hAnsi="Times New Roman"/>
          <w:sz w:val="24"/>
          <w:szCs w:val="24"/>
        </w:rPr>
        <w:t>с</w:t>
      </w:r>
      <w:proofErr w:type="gramEnd"/>
      <w:r w:rsidRPr="00917119">
        <w:rPr>
          <w:rFonts w:ascii="Times New Roman" w:hAnsi="Times New Roman"/>
          <w:sz w:val="24"/>
          <w:szCs w:val="24"/>
        </w:rPr>
        <w:t>:</w:t>
      </w:r>
    </w:p>
    <w:p w:rsidR="00227D8E" w:rsidRPr="00917119" w:rsidRDefault="00227D8E" w:rsidP="00227D8E">
      <w:pPr>
        <w:pStyle w:val="aa"/>
        <w:numPr>
          <w:ilvl w:val="0"/>
          <w:numId w:val="30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917119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227D8E" w:rsidRPr="00917119" w:rsidRDefault="00227D8E" w:rsidP="00227D8E">
      <w:pPr>
        <w:pStyle w:val="aa"/>
        <w:numPr>
          <w:ilvl w:val="0"/>
          <w:numId w:val="29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Приказом Министерства образования и науки РФ от 17.10.2013 г.   № 1155 «Об утверждении федерального государственного образовательного стандарта дошкольного образования»</w:t>
      </w:r>
    </w:p>
    <w:p w:rsidR="00227D8E" w:rsidRPr="00917119" w:rsidRDefault="00227D8E" w:rsidP="00227D8E">
      <w:pPr>
        <w:pStyle w:val="aa"/>
        <w:numPr>
          <w:ilvl w:val="0"/>
          <w:numId w:val="29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227D8E" w:rsidRPr="00917119" w:rsidRDefault="00227D8E" w:rsidP="00227D8E">
      <w:pPr>
        <w:pStyle w:val="aa"/>
        <w:numPr>
          <w:ilvl w:val="0"/>
          <w:numId w:val="29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lastRenderedPageBreak/>
        <w:t xml:space="preserve">постановлением Главного санитарного врача РФ от 15.05.2013 г.     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227D8E" w:rsidRPr="00917119" w:rsidRDefault="00227D8E" w:rsidP="00227D8E">
      <w:pPr>
        <w:pStyle w:val="aa"/>
        <w:numPr>
          <w:ilvl w:val="0"/>
          <w:numId w:val="29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2015г. №2/15)</w:t>
      </w:r>
    </w:p>
    <w:p w:rsidR="00227D8E" w:rsidRPr="00917119" w:rsidRDefault="00227D8E" w:rsidP="00227D8E">
      <w:pPr>
        <w:pStyle w:val="aa"/>
        <w:numPr>
          <w:ilvl w:val="0"/>
          <w:numId w:val="29"/>
        </w:numPr>
        <w:spacing w:after="12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917119">
        <w:rPr>
          <w:rFonts w:ascii="Times New Roman" w:hAnsi="Times New Roman"/>
          <w:sz w:val="24"/>
          <w:szCs w:val="24"/>
        </w:rPr>
        <w:t xml:space="preserve">Уставом. </w:t>
      </w:r>
    </w:p>
    <w:p w:rsidR="00227D8E" w:rsidRPr="00917119" w:rsidRDefault="00227D8E" w:rsidP="00227D8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7119">
        <w:rPr>
          <w:color w:val="000000"/>
        </w:rPr>
        <w:t>Образовательный проце</w:t>
      </w:r>
      <w:proofErr w:type="gramStart"/>
      <w:r w:rsidRPr="00917119">
        <w:rPr>
          <w:color w:val="000000"/>
        </w:rPr>
        <w:t>сс стр</w:t>
      </w:r>
      <w:proofErr w:type="gramEnd"/>
      <w:r w:rsidRPr="00917119">
        <w:rPr>
          <w:color w:val="000000"/>
        </w:rPr>
        <w:t xml:space="preserve">оится на основе развивающего обучения, стимулирующего познавательную активность детей, вариативность мышления. </w:t>
      </w:r>
    </w:p>
    <w:p w:rsidR="00227D8E" w:rsidRPr="00917119" w:rsidRDefault="00227D8E" w:rsidP="00227D8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7119">
        <w:rPr>
          <w:color w:val="000000"/>
        </w:rPr>
        <w:t>Разнообразие видов деятельности, интегрированный подход в обучении, способствующий формированию всестороннего развитого воспитанника – вот главные аспекты работы педагогов с детьми. Дополнительно образовательный процесс обеспечивается развивающими и оздоровительными технологиями.  </w:t>
      </w:r>
    </w:p>
    <w:p w:rsidR="00E715FE" w:rsidRPr="00917119" w:rsidRDefault="00E715FE" w:rsidP="00E7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</w:rPr>
        <w:t>Образовательная программа</w:t>
      </w:r>
      <w:r w:rsidR="00653400" w:rsidRPr="00917119">
        <w:rPr>
          <w:rFonts w:ascii="Times New Roman" w:hAnsi="Times New Roman"/>
          <w:color w:val="000000"/>
          <w:sz w:val="24"/>
          <w:szCs w:val="24"/>
        </w:rPr>
        <w:t xml:space="preserve"> детского сада</w:t>
      </w:r>
      <w:r w:rsidRPr="00917119">
        <w:rPr>
          <w:rFonts w:ascii="Times New Roman" w:hAnsi="Times New Roman"/>
          <w:color w:val="000000"/>
          <w:sz w:val="24"/>
          <w:szCs w:val="24"/>
        </w:rPr>
        <w:t xml:space="preserve"> определяет содержание и организацию образовательной деятельности </w:t>
      </w:r>
      <w:r w:rsidR="00653400" w:rsidRPr="00917119">
        <w:rPr>
          <w:rFonts w:ascii="Times New Roman" w:hAnsi="Times New Roman"/>
          <w:color w:val="000000"/>
          <w:sz w:val="24"/>
          <w:szCs w:val="24"/>
        </w:rPr>
        <w:t>в учреждении</w:t>
      </w:r>
      <w:r w:rsidRPr="00917119">
        <w:rPr>
          <w:rFonts w:ascii="Times New Roman" w:hAnsi="Times New Roman"/>
          <w:color w:val="000000"/>
          <w:sz w:val="24"/>
          <w:szCs w:val="24"/>
        </w:rPr>
        <w:t>.</w:t>
      </w:r>
    </w:p>
    <w:p w:rsidR="00E715FE" w:rsidRPr="00917119" w:rsidRDefault="00E715FE" w:rsidP="00E7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715FE" w:rsidRPr="00917119" w:rsidRDefault="00227D8E" w:rsidP="00227D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</w:rPr>
        <w:t xml:space="preserve">    Образовательная программа </w:t>
      </w:r>
      <w:r w:rsidR="00E715FE" w:rsidRPr="00917119">
        <w:rPr>
          <w:rFonts w:ascii="Times New Roman" w:hAnsi="Times New Roman"/>
          <w:color w:val="000000"/>
          <w:sz w:val="24"/>
          <w:szCs w:val="24"/>
        </w:rPr>
        <w:t>реализовывается в течение всего времени пребывания детей в ДОУ. Содержание Программы ДОУ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715FE" w:rsidRPr="00917119" w:rsidRDefault="00E715FE" w:rsidP="00E715F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E715FE" w:rsidRPr="00917119" w:rsidRDefault="00E715FE" w:rsidP="00E715F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</w:rPr>
        <w:t>познавательное развитие;</w:t>
      </w:r>
    </w:p>
    <w:p w:rsidR="00E715FE" w:rsidRPr="00917119" w:rsidRDefault="00E715FE" w:rsidP="00E715F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17119">
        <w:rPr>
          <w:rFonts w:ascii="Times New Roman" w:hAnsi="Times New Roman"/>
          <w:color w:val="000000"/>
          <w:sz w:val="24"/>
          <w:szCs w:val="24"/>
        </w:rPr>
        <w:t>речевое развитие;</w:t>
      </w:r>
    </w:p>
    <w:p w:rsidR="00E715FE" w:rsidRPr="00917119" w:rsidRDefault="00E715FE" w:rsidP="00E715F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E715FE" w:rsidRPr="00917119" w:rsidRDefault="00E715FE" w:rsidP="00E715F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</w:rPr>
        <w:t>физическое развитие.</w:t>
      </w:r>
    </w:p>
    <w:p w:rsidR="00E715FE" w:rsidRPr="00917119" w:rsidRDefault="00E715FE" w:rsidP="00E71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</w:t>
      </w:r>
      <w:r w:rsidR="00227D8E" w:rsidRPr="00917119">
        <w:rPr>
          <w:rFonts w:ascii="Times New Roman" w:hAnsi="Times New Roman"/>
          <w:sz w:val="24"/>
          <w:szCs w:val="24"/>
        </w:rPr>
        <w:t xml:space="preserve">непрерывная  </w:t>
      </w:r>
      <w:r w:rsidRPr="00917119">
        <w:rPr>
          <w:rFonts w:ascii="Times New Roman" w:hAnsi="Times New Roman"/>
          <w:sz w:val="24"/>
          <w:szCs w:val="24"/>
        </w:rPr>
        <w:t>образовательная деятельность; индивидуальная и подгрупповая работа; самостоятельная деятельность.</w:t>
      </w:r>
    </w:p>
    <w:p w:rsidR="00E715FE" w:rsidRPr="00917119" w:rsidRDefault="00E715FE" w:rsidP="00E7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  <w:u w:val="single"/>
        </w:rPr>
        <w:t>Социально-коммуникативное развитие</w:t>
      </w:r>
      <w:r w:rsidRPr="00917119">
        <w:rPr>
          <w:rFonts w:ascii="Times New Roman" w:hAnsi="Times New Roman"/>
          <w:color w:val="000000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17119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917119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17119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917119">
        <w:rPr>
          <w:rFonts w:ascii="Times New Roman" w:hAnsi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715FE" w:rsidRPr="00917119" w:rsidRDefault="00E715FE" w:rsidP="00E7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  <w:u w:val="single"/>
        </w:rPr>
        <w:t>Познавательное развитие</w:t>
      </w:r>
      <w:r w:rsidRPr="00917119">
        <w:rPr>
          <w:rFonts w:ascii="Times New Roman" w:hAnsi="Times New Roman"/>
          <w:color w:val="000000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17119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171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17119">
        <w:rPr>
          <w:rFonts w:ascii="Times New Roman" w:hAnsi="Times New Roman"/>
          <w:color w:val="000000"/>
          <w:sz w:val="24"/>
          <w:szCs w:val="24"/>
        </w:rPr>
        <w:t>общем</w:t>
      </w:r>
      <w:proofErr w:type="gramEnd"/>
      <w:r w:rsidRPr="00917119">
        <w:rPr>
          <w:rFonts w:ascii="Times New Roman" w:hAnsi="Times New Roman"/>
          <w:color w:val="000000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E715FE" w:rsidRPr="00917119" w:rsidRDefault="00E715FE" w:rsidP="00E7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17119">
        <w:rPr>
          <w:rFonts w:ascii="Times New Roman" w:hAnsi="Times New Roman"/>
          <w:color w:val="000000"/>
          <w:sz w:val="24"/>
          <w:szCs w:val="24"/>
          <w:u w:val="single"/>
        </w:rPr>
        <w:t>Речевое развитие</w:t>
      </w:r>
      <w:r w:rsidRPr="00917119">
        <w:rPr>
          <w:rFonts w:ascii="Times New Roman" w:hAnsi="Times New Roman"/>
          <w:color w:val="000000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</w:t>
      </w:r>
      <w:r w:rsidRPr="00917119">
        <w:rPr>
          <w:rFonts w:ascii="Times New Roman" w:hAnsi="Times New Roman"/>
          <w:color w:val="000000"/>
          <w:sz w:val="24"/>
          <w:szCs w:val="24"/>
        </w:rPr>
        <w:lastRenderedPageBreak/>
        <w:t>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E715FE" w:rsidRPr="00917119" w:rsidRDefault="00E715FE" w:rsidP="00E7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  <w:u w:val="single"/>
        </w:rPr>
        <w:t>Художественно-эстетическое развитие</w:t>
      </w:r>
      <w:r w:rsidRPr="00917119">
        <w:rPr>
          <w:rFonts w:ascii="Times New Roman" w:hAnsi="Times New Roman"/>
          <w:color w:val="000000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715FE" w:rsidRPr="00917119" w:rsidRDefault="00E715FE" w:rsidP="00E7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7119">
        <w:rPr>
          <w:rFonts w:ascii="Times New Roman" w:hAnsi="Times New Roman"/>
          <w:color w:val="000000"/>
          <w:sz w:val="24"/>
          <w:szCs w:val="24"/>
          <w:u w:val="single"/>
        </w:rPr>
        <w:t>Физическое развитие</w:t>
      </w:r>
      <w:r w:rsidRPr="00917119">
        <w:rPr>
          <w:rFonts w:ascii="Times New Roman" w:hAnsi="Times New Roman"/>
          <w:color w:val="000000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17119">
        <w:rPr>
          <w:rFonts w:ascii="Times New Roman" w:hAnsi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17119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917119">
        <w:rPr>
          <w:rFonts w:ascii="Times New Roman" w:hAnsi="Times New Roman"/>
          <w:color w:val="000000"/>
          <w:sz w:val="24"/>
          <w:szCs w:val="24"/>
        </w:rPr>
        <w:t xml:space="preserve"> в двигательной сфере;</w:t>
      </w:r>
      <w:proofErr w:type="gramEnd"/>
      <w:r w:rsidRPr="00917119">
        <w:rPr>
          <w:rFonts w:ascii="Times New Roman" w:hAnsi="Times New Roman"/>
          <w:color w:val="000000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170FC" w:rsidRPr="00917119" w:rsidRDefault="00E715FE" w:rsidP="00317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F0A09" w:rsidRPr="008F0A09" w:rsidRDefault="008F0A09" w:rsidP="008F0A0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8F0A09">
        <w:rPr>
          <w:rFonts w:ascii="Times New Roman" w:eastAsia="Calibri" w:hAnsi="Times New Roman"/>
          <w:color w:val="000000"/>
          <w:sz w:val="24"/>
          <w:szCs w:val="24"/>
        </w:rPr>
        <w:t xml:space="preserve">Важной частью системы образовательного процесса в ДОУ является </w:t>
      </w:r>
      <w:r w:rsidRPr="008F0A09">
        <w:rPr>
          <w:rFonts w:ascii="Times New Roman" w:eastAsia="Calibri" w:hAnsi="Times New Roman"/>
          <w:b/>
          <w:color w:val="000000"/>
          <w:sz w:val="24"/>
          <w:szCs w:val="24"/>
        </w:rPr>
        <w:t>организация платных дополнительных образовательных услуг</w:t>
      </w:r>
      <w:r w:rsidRPr="008F0A09">
        <w:rPr>
          <w:rFonts w:ascii="Times New Roman" w:eastAsia="Calibri" w:hAnsi="Times New Roman"/>
          <w:color w:val="000000"/>
          <w:sz w:val="24"/>
          <w:szCs w:val="24"/>
        </w:rPr>
        <w:t xml:space="preserve"> с дошкольниками, которая выступает как средство развития личности, имеет возможности для более полного удовлетворения образовательных потребностей детей и их родителей, создания  ситуации успеха для каждого ребенка.</w:t>
      </w:r>
    </w:p>
    <w:p w:rsidR="008F0A09" w:rsidRPr="008F0A09" w:rsidRDefault="008F0A09" w:rsidP="008F0A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0A09">
        <w:rPr>
          <w:rFonts w:ascii="Times New Roman" w:eastAsia="Calibri" w:hAnsi="Times New Roman"/>
          <w:color w:val="000000"/>
          <w:sz w:val="24"/>
          <w:szCs w:val="24"/>
        </w:rPr>
        <w:t xml:space="preserve"> Длительность занятий: младший возраст - 15 минут, средний - 20 минут, старший 25-30 минут.</w:t>
      </w:r>
      <w:r w:rsidRPr="008F0A09">
        <w:rPr>
          <w:rFonts w:ascii="Times New Roman" w:eastAsia="Calibri" w:hAnsi="Times New Roman"/>
          <w:sz w:val="24"/>
          <w:szCs w:val="24"/>
          <w:lang w:eastAsia="en-US"/>
        </w:rPr>
        <w:t xml:space="preserve"> Периодичность проведения занятий – два раз в неделю.</w:t>
      </w:r>
    </w:p>
    <w:p w:rsidR="008F0A09" w:rsidRPr="008F0A09" w:rsidRDefault="008F0A09" w:rsidP="008F0A09">
      <w:pPr>
        <w:shd w:val="clear" w:color="auto" w:fill="FFFFFF"/>
        <w:spacing w:before="120" w:after="120" w:line="408" w:lineRule="atLeast"/>
        <w:rPr>
          <w:rFonts w:ascii="Times New Roman" w:hAnsi="Times New Roman"/>
          <w:sz w:val="24"/>
          <w:szCs w:val="24"/>
        </w:rPr>
      </w:pPr>
      <w:r w:rsidRPr="008F0A09">
        <w:rPr>
          <w:rFonts w:ascii="Times New Roman" w:hAnsi="Times New Roman"/>
          <w:sz w:val="24"/>
          <w:szCs w:val="24"/>
        </w:rPr>
        <w:t>В 2019  году МОУ детский сад № 10 оказывает следующие платные дополнительные образовательные услуги: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</w:tblGrid>
      <w:tr w:rsidR="008F0A09" w:rsidRPr="00917119" w:rsidTr="00B51418">
        <w:trPr>
          <w:jc w:val="center"/>
        </w:trPr>
        <w:tc>
          <w:tcPr>
            <w:tcW w:w="6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0A09" w:rsidRPr="008F0A09" w:rsidRDefault="008F0A09" w:rsidP="008F0A09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F0A09">
              <w:rPr>
                <w:rFonts w:ascii="Times New Roman" w:hAnsi="Times New Roman"/>
                <w:sz w:val="24"/>
                <w:szCs w:val="24"/>
              </w:rPr>
              <w:t>Название курса, кружка</w:t>
            </w:r>
          </w:p>
        </w:tc>
      </w:tr>
      <w:tr w:rsidR="008F0A09" w:rsidRPr="00917119" w:rsidTr="00B51418">
        <w:trPr>
          <w:jc w:val="center"/>
        </w:trPr>
        <w:tc>
          <w:tcPr>
            <w:tcW w:w="6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0A09" w:rsidRPr="008F0A09" w:rsidRDefault="008F0A09" w:rsidP="008F0A09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F0A09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Театральный кружок «Волшебная страна» </w:t>
            </w:r>
            <w:r w:rsidRPr="008F0A09">
              <w:rPr>
                <w:rFonts w:ascii="Times New Roman" w:hAnsi="Times New Roman"/>
                <w:sz w:val="24"/>
                <w:szCs w:val="24"/>
              </w:rPr>
              <w:t>(3-4 года), (художественно-эстетическая направленность)                                    </w:t>
            </w:r>
            <w:r w:rsidRPr="008F0A09">
              <w:rPr>
                <w:rFonts w:ascii="Times New Roman" w:hAnsi="Times New Roman"/>
                <w:b/>
                <w:bCs/>
                <w:sz w:val="24"/>
                <w:szCs w:val="24"/>
              </w:rPr>
              <w:t>                      </w:t>
            </w:r>
          </w:p>
        </w:tc>
      </w:tr>
      <w:tr w:rsidR="008F0A09" w:rsidRPr="00917119" w:rsidTr="00B51418">
        <w:trPr>
          <w:jc w:val="center"/>
        </w:trPr>
        <w:tc>
          <w:tcPr>
            <w:tcW w:w="6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F0A09" w:rsidRPr="008F0A09" w:rsidRDefault="008F0A09" w:rsidP="008F0A09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F0A09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Театральный кружок «Волшебная страна» </w:t>
            </w:r>
            <w:r w:rsidRPr="008F0A09">
              <w:rPr>
                <w:rFonts w:ascii="Times New Roman" w:hAnsi="Times New Roman"/>
                <w:sz w:val="24"/>
                <w:szCs w:val="24"/>
              </w:rPr>
              <w:t>(4-5 лет), (художественно-эстетическая направленность)                                    </w:t>
            </w:r>
            <w:r w:rsidRPr="008F0A09">
              <w:rPr>
                <w:rFonts w:ascii="Times New Roman" w:hAnsi="Times New Roman"/>
                <w:b/>
                <w:bCs/>
                <w:sz w:val="24"/>
                <w:szCs w:val="24"/>
              </w:rPr>
              <w:t>                      </w:t>
            </w:r>
          </w:p>
        </w:tc>
      </w:tr>
      <w:tr w:rsidR="008F0A09" w:rsidRPr="00917119" w:rsidTr="00B51418">
        <w:trPr>
          <w:jc w:val="center"/>
        </w:trPr>
        <w:tc>
          <w:tcPr>
            <w:tcW w:w="6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0A09" w:rsidRPr="008F0A09" w:rsidRDefault="008F0A09" w:rsidP="008F0A09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F0A09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Театральный кружок «Волшебная страна» </w:t>
            </w:r>
            <w:r w:rsidRPr="008F0A09">
              <w:rPr>
                <w:rFonts w:ascii="Times New Roman" w:hAnsi="Times New Roman"/>
                <w:sz w:val="24"/>
                <w:szCs w:val="24"/>
              </w:rPr>
              <w:t>(5-6 года), (художественно-эстетическая направленность)                                    </w:t>
            </w:r>
            <w:r w:rsidRPr="008F0A09">
              <w:rPr>
                <w:rFonts w:ascii="Times New Roman" w:hAnsi="Times New Roman"/>
                <w:b/>
                <w:bCs/>
                <w:sz w:val="24"/>
                <w:szCs w:val="24"/>
              </w:rPr>
              <w:t>                      </w:t>
            </w:r>
          </w:p>
        </w:tc>
      </w:tr>
      <w:tr w:rsidR="008F0A09" w:rsidRPr="00917119" w:rsidTr="00B51418">
        <w:trPr>
          <w:jc w:val="center"/>
        </w:trPr>
        <w:tc>
          <w:tcPr>
            <w:tcW w:w="6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F0A09" w:rsidRPr="008F0A09" w:rsidRDefault="008F0A09" w:rsidP="008F0A09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F0A09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Театральный кружок «Волшебная страна» </w:t>
            </w:r>
            <w:r w:rsidRPr="008F0A09">
              <w:rPr>
                <w:rFonts w:ascii="Times New Roman" w:hAnsi="Times New Roman"/>
                <w:sz w:val="24"/>
                <w:szCs w:val="24"/>
              </w:rPr>
              <w:t>(6-7 лет), (художественно-эстетическая направленность)                                    </w:t>
            </w:r>
            <w:r w:rsidRPr="008F0A09">
              <w:rPr>
                <w:rFonts w:ascii="Times New Roman" w:hAnsi="Times New Roman"/>
                <w:b/>
                <w:bCs/>
                <w:sz w:val="24"/>
                <w:szCs w:val="24"/>
              </w:rPr>
              <w:t>                      </w:t>
            </w:r>
          </w:p>
        </w:tc>
      </w:tr>
      <w:tr w:rsidR="008F0A09" w:rsidRPr="00917119" w:rsidTr="00B51418">
        <w:trPr>
          <w:jc w:val="center"/>
        </w:trPr>
        <w:tc>
          <w:tcPr>
            <w:tcW w:w="6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F0A09" w:rsidRPr="008F0A09" w:rsidRDefault="008F0A09" w:rsidP="008F0A09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F0A0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Познавательный кружок «Удивительная страна роботов» </w:t>
            </w:r>
            <w:r w:rsidRPr="008F0A09">
              <w:rPr>
                <w:rFonts w:ascii="Times New Roman" w:hAnsi="Times New Roman"/>
                <w:sz w:val="24"/>
                <w:szCs w:val="24"/>
              </w:rPr>
              <w:t xml:space="preserve">(3-7 </w:t>
            </w:r>
            <w:r w:rsidRPr="008F0A09">
              <w:rPr>
                <w:rFonts w:ascii="Times New Roman" w:hAnsi="Times New Roman"/>
                <w:sz w:val="24"/>
                <w:szCs w:val="24"/>
              </w:rPr>
              <w:lastRenderedPageBreak/>
              <w:t>лет) (познавательная направленность)</w:t>
            </w:r>
          </w:p>
        </w:tc>
      </w:tr>
      <w:tr w:rsidR="008F0A09" w:rsidRPr="00917119" w:rsidTr="00B51418">
        <w:trPr>
          <w:jc w:val="center"/>
        </w:trPr>
        <w:tc>
          <w:tcPr>
            <w:tcW w:w="6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F0A09" w:rsidRPr="008F0A09" w:rsidRDefault="008F0A09" w:rsidP="008F0A09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F0A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Речевой кружок «Веселый язычок» </w:t>
            </w:r>
            <w:r w:rsidRPr="008F0A09">
              <w:rPr>
                <w:rFonts w:ascii="Times New Roman" w:hAnsi="Times New Roman"/>
                <w:sz w:val="24"/>
                <w:szCs w:val="24"/>
              </w:rPr>
              <w:t>(5-6лет) (речевая направленность)</w:t>
            </w:r>
          </w:p>
        </w:tc>
      </w:tr>
    </w:tbl>
    <w:p w:rsidR="008F0A09" w:rsidRPr="00917119" w:rsidRDefault="008F0A09" w:rsidP="008F0A0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F0A09">
        <w:rPr>
          <w:rFonts w:ascii="Times New Roman" w:hAnsi="Times New Roman"/>
          <w:bCs/>
          <w:sz w:val="24"/>
          <w:szCs w:val="24"/>
        </w:rPr>
        <w:t>Платными образовательными услугами в 20</w:t>
      </w:r>
      <w:r w:rsidR="00E4079F" w:rsidRPr="00917119">
        <w:rPr>
          <w:rFonts w:ascii="Times New Roman" w:hAnsi="Times New Roman"/>
          <w:bCs/>
          <w:sz w:val="24"/>
          <w:szCs w:val="24"/>
        </w:rPr>
        <w:t xml:space="preserve">19 </w:t>
      </w:r>
      <w:r w:rsidRPr="00917119">
        <w:rPr>
          <w:rFonts w:ascii="Times New Roman" w:hAnsi="Times New Roman"/>
          <w:bCs/>
          <w:sz w:val="24"/>
          <w:szCs w:val="24"/>
        </w:rPr>
        <w:t>году охвачено 49%</w:t>
      </w:r>
      <w:r w:rsidRPr="008F0A09">
        <w:rPr>
          <w:rFonts w:ascii="Times New Roman" w:hAnsi="Times New Roman"/>
          <w:bCs/>
          <w:sz w:val="24"/>
          <w:szCs w:val="24"/>
        </w:rPr>
        <w:t xml:space="preserve"> воспитанников.</w:t>
      </w:r>
    </w:p>
    <w:p w:rsidR="00E4079F" w:rsidRPr="00917119" w:rsidRDefault="00E4079F" w:rsidP="00E4079F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7119">
        <w:rPr>
          <w:rFonts w:ascii="Times New Roman" w:hAnsi="Times New Roman"/>
          <w:b/>
          <w:sz w:val="24"/>
          <w:szCs w:val="24"/>
        </w:rPr>
        <w:t>Организация обучения детей с ограниченными  возможностями здоровья.</w:t>
      </w:r>
    </w:p>
    <w:p w:rsidR="00E4079F" w:rsidRPr="00917119" w:rsidRDefault="00E4079F" w:rsidP="00E407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Получение образования детьми с ограниченными возможностями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создание условий для организации обучения детей с ограниченными возможностями здоровья является важной задачей образовательных учреждений района. </w:t>
      </w:r>
    </w:p>
    <w:p w:rsidR="00E4079F" w:rsidRPr="00917119" w:rsidRDefault="00E4079F" w:rsidP="00E407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Хотя в нашем детском саду нет детей с ограниченными возможностями здоровья, МОУ детский сад ведет работу, направленную на создание условий для успешной работы по созданию условий для организации обучения детей с ограниченными возможностями здоровья.</w:t>
      </w:r>
    </w:p>
    <w:p w:rsidR="00E4079F" w:rsidRPr="00917119" w:rsidRDefault="00E4079F" w:rsidP="00E407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917119">
        <w:rPr>
          <w:rFonts w:ascii="Times New Roman" w:hAnsi="Times New Roman"/>
          <w:sz w:val="24"/>
          <w:szCs w:val="24"/>
        </w:rPr>
        <w:t>осуществления контроля деятельности руководителей муниципальных образовательных учреждений</w:t>
      </w:r>
      <w:proofErr w:type="gramEnd"/>
      <w:r w:rsidRPr="00917119">
        <w:rPr>
          <w:rFonts w:ascii="Times New Roman" w:hAnsi="Times New Roman"/>
          <w:sz w:val="24"/>
          <w:szCs w:val="24"/>
        </w:rPr>
        <w:t xml:space="preserve"> в МОУ Дзержинского района по созданию доступной (</w:t>
      </w:r>
      <w:proofErr w:type="spellStart"/>
      <w:r w:rsidRPr="00917119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917119">
        <w:rPr>
          <w:rFonts w:ascii="Times New Roman" w:hAnsi="Times New Roman"/>
          <w:sz w:val="24"/>
          <w:szCs w:val="24"/>
        </w:rPr>
        <w:t xml:space="preserve">) среды был проведен мониторинг доступности зданий по их доступности для всех категорий граждан с нарушениями здоровья. </w:t>
      </w:r>
    </w:p>
    <w:p w:rsidR="00E4079F" w:rsidRDefault="00E4079F" w:rsidP="00E0103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4079F">
        <w:rPr>
          <w:rFonts w:ascii="Times New Roman" w:eastAsia="Calibri" w:hAnsi="Times New Roman"/>
          <w:b/>
          <w:color w:val="000000"/>
          <w:sz w:val="24"/>
          <w:szCs w:val="24"/>
        </w:rPr>
        <w:t>Состояние коррекционной работы.</w:t>
      </w:r>
    </w:p>
    <w:p w:rsidR="00E01034" w:rsidRPr="00E4079F" w:rsidRDefault="00E01034" w:rsidP="00E0103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4079F" w:rsidRPr="00E4079F" w:rsidRDefault="00E4079F" w:rsidP="00E4079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E4079F">
        <w:rPr>
          <w:rFonts w:ascii="Times New Roman" w:eastAsia="Calibri" w:hAnsi="Times New Roman"/>
          <w:color w:val="000000"/>
          <w:sz w:val="24"/>
          <w:szCs w:val="24"/>
        </w:rPr>
        <w:t>Цель: всестороннее формирование личности ребенка с учетом его особенностей, его психического и физического развития, индивидуальных возможностей и особенностей, коррекция речи и вторичных отклонений в развитии; обеспечение готовности к школьному обучению.</w:t>
      </w:r>
    </w:p>
    <w:p w:rsidR="00E4079F" w:rsidRPr="00E4079F" w:rsidRDefault="00E4079F" w:rsidP="00E4079F">
      <w:pPr>
        <w:spacing w:after="0" w:line="240" w:lineRule="auto"/>
        <w:jc w:val="center"/>
        <w:rPr>
          <w:rFonts w:ascii="Times New Roman" w:eastAsia="Calibri" w:hAnsi="Times New Roman"/>
          <w:color w:val="848484"/>
          <w:sz w:val="24"/>
          <w:szCs w:val="24"/>
        </w:rPr>
      </w:pPr>
      <w:r w:rsidRPr="00E4079F">
        <w:rPr>
          <w:rFonts w:ascii="Times New Roman" w:eastAsia="Calibri" w:hAnsi="Times New Roman"/>
          <w:b/>
          <w:bCs/>
          <w:color w:val="000000"/>
          <w:sz w:val="24"/>
          <w:szCs w:val="24"/>
        </w:rPr>
        <w:t>Формы организации</w:t>
      </w:r>
    </w:p>
    <w:p w:rsidR="00E4079F" w:rsidRPr="00E4079F" w:rsidRDefault="00E4079F" w:rsidP="00E4079F">
      <w:pPr>
        <w:spacing w:after="0" w:line="240" w:lineRule="auto"/>
        <w:rPr>
          <w:rFonts w:ascii="Times New Roman" w:eastAsia="Calibri" w:hAnsi="Times New Roman"/>
          <w:color w:val="848484"/>
          <w:sz w:val="24"/>
          <w:szCs w:val="24"/>
        </w:rPr>
      </w:pPr>
      <w:r w:rsidRPr="00E4079F">
        <w:rPr>
          <w:rFonts w:ascii="Times New Roman" w:eastAsia="Calibri" w:hAnsi="Times New Roman"/>
          <w:b/>
          <w:bCs/>
          <w:color w:val="000000"/>
          <w:sz w:val="24"/>
          <w:szCs w:val="24"/>
        </w:rPr>
        <w:t>Психологическая служба:</w:t>
      </w:r>
    </w:p>
    <w:p w:rsidR="00E4079F" w:rsidRPr="00E4079F" w:rsidRDefault="00E4079F" w:rsidP="00E407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079F">
        <w:rPr>
          <w:rFonts w:ascii="Times New Roman" w:eastAsia="Calibri" w:hAnsi="Times New Roman"/>
          <w:color w:val="000000"/>
          <w:sz w:val="24"/>
          <w:szCs w:val="24"/>
        </w:rPr>
        <w:t>- Диагностика развития ребенка</w:t>
      </w:r>
    </w:p>
    <w:p w:rsidR="00E4079F" w:rsidRPr="00E4079F" w:rsidRDefault="00E4079F" w:rsidP="00E407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079F">
        <w:rPr>
          <w:rFonts w:ascii="Times New Roman" w:eastAsia="Calibri" w:hAnsi="Times New Roman"/>
          <w:color w:val="000000"/>
          <w:sz w:val="24"/>
          <w:szCs w:val="24"/>
        </w:rPr>
        <w:t>- Индивидуальная и подгрупповая коррекционно-развивающая работа</w:t>
      </w:r>
    </w:p>
    <w:p w:rsidR="00E4079F" w:rsidRPr="00E4079F" w:rsidRDefault="00E4079F" w:rsidP="00E407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079F">
        <w:rPr>
          <w:rFonts w:ascii="Times New Roman" w:eastAsia="Calibri" w:hAnsi="Times New Roman"/>
          <w:color w:val="000000"/>
          <w:sz w:val="24"/>
          <w:szCs w:val="24"/>
        </w:rPr>
        <w:t>- Индивидуальные и групповые консультации родителей</w:t>
      </w:r>
    </w:p>
    <w:p w:rsidR="00E4079F" w:rsidRPr="00E4079F" w:rsidRDefault="00E4079F" w:rsidP="00E407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079F">
        <w:rPr>
          <w:rFonts w:ascii="Times New Roman" w:eastAsia="Calibri" w:hAnsi="Times New Roman"/>
          <w:color w:val="000000"/>
          <w:sz w:val="24"/>
          <w:szCs w:val="24"/>
        </w:rPr>
        <w:t>- Индивидуальные и групповые консультации воспитателей</w:t>
      </w:r>
    </w:p>
    <w:p w:rsidR="00E4079F" w:rsidRPr="00E4079F" w:rsidRDefault="00E4079F" w:rsidP="00E407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079F">
        <w:rPr>
          <w:rFonts w:ascii="Times New Roman" w:eastAsia="Calibri" w:hAnsi="Times New Roman"/>
          <w:color w:val="000000"/>
          <w:sz w:val="24"/>
          <w:szCs w:val="24"/>
        </w:rPr>
        <w:t xml:space="preserve">В 2019 году была организовано </w:t>
      </w:r>
      <w:proofErr w:type="gramStart"/>
      <w:r w:rsidRPr="00E4079F">
        <w:rPr>
          <w:rFonts w:ascii="Times New Roman" w:eastAsia="Calibri" w:hAnsi="Times New Roman"/>
          <w:color w:val="000000"/>
          <w:sz w:val="24"/>
          <w:szCs w:val="24"/>
        </w:rPr>
        <w:t>психологическое</w:t>
      </w:r>
      <w:proofErr w:type="gramEnd"/>
      <w:r w:rsidRPr="00E4079F">
        <w:rPr>
          <w:rFonts w:ascii="Times New Roman" w:eastAsia="Calibri" w:hAnsi="Times New Roman"/>
          <w:color w:val="000000"/>
          <w:sz w:val="24"/>
          <w:szCs w:val="24"/>
        </w:rPr>
        <w:t xml:space="preserve"> сопровождения процесса адаптации детей к посещению ДОУ в младшей группе. Проведена диагностика психологической готовности к школе  воспитанников, выпускающихся из детского сада. Проводились индивидуальные консультации родителей по вопросам воспитания и развития детей, особенностей посещения дошкольного образовательного учреждения, подготовки к обучению в школе. Проводились групповые тематические родительские собрания, групповые консультации воспитателей по вопросам воспитания и развития детей, особенностям взаимодействия с родителями.</w:t>
      </w:r>
    </w:p>
    <w:p w:rsidR="00E4079F" w:rsidRPr="00E4079F" w:rsidRDefault="00E4079F" w:rsidP="00E4079F">
      <w:pPr>
        <w:spacing w:after="0" w:line="240" w:lineRule="auto"/>
        <w:jc w:val="both"/>
        <w:rPr>
          <w:rFonts w:ascii="Times New Roman" w:eastAsia="Calibri" w:hAnsi="Times New Roman"/>
          <w:b/>
          <w:color w:val="848484"/>
          <w:sz w:val="24"/>
          <w:szCs w:val="24"/>
        </w:rPr>
      </w:pPr>
      <w:r w:rsidRPr="00E4079F">
        <w:rPr>
          <w:rFonts w:ascii="Times New Roman" w:eastAsia="Calibri" w:hAnsi="Times New Roman"/>
          <w:b/>
          <w:color w:val="000000"/>
          <w:sz w:val="24"/>
          <w:szCs w:val="24"/>
        </w:rPr>
        <w:t>Логопедическая служба:</w:t>
      </w:r>
    </w:p>
    <w:p w:rsidR="00E4079F" w:rsidRPr="00E4079F" w:rsidRDefault="00E4079F" w:rsidP="00E407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079F">
        <w:rPr>
          <w:rFonts w:ascii="Times New Roman" w:eastAsia="Calibri" w:hAnsi="Times New Roman"/>
          <w:color w:val="000000"/>
          <w:sz w:val="24"/>
          <w:szCs w:val="24"/>
        </w:rPr>
        <w:t>- Диагностика состояния речевого развития ребенка</w:t>
      </w:r>
    </w:p>
    <w:p w:rsidR="00E4079F" w:rsidRPr="00E4079F" w:rsidRDefault="00E4079F" w:rsidP="00E4079F">
      <w:pPr>
        <w:spacing w:after="0" w:line="240" w:lineRule="auto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E4079F">
        <w:rPr>
          <w:rFonts w:ascii="Times New Roman" w:eastAsia="Calibri" w:hAnsi="Times New Roman"/>
          <w:color w:val="000000"/>
          <w:sz w:val="24"/>
          <w:szCs w:val="24"/>
        </w:rPr>
        <w:t>- Индивидуальная и подгрупповая коррекционно-развивающая работа</w:t>
      </w:r>
    </w:p>
    <w:p w:rsidR="00E4079F" w:rsidRPr="00E4079F" w:rsidRDefault="00E4079F" w:rsidP="00E407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079F">
        <w:rPr>
          <w:rFonts w:ascii="Times New Roman" w:eastAsia="Calibri" w:hAnsi="Times New Roman"/>
          <w:color w:val="000000"/>
          <w:sz w:val="24"/>
          <w:szCs w:val="24"/>
        </w:rPr>
        <w:t>- Индивидуальные и групповые консультации родителей</w:t>
      </w:r>
    </w:p>
    <w:p w:rsidR="00E4079F" w:rsidRPr="00E4079F" w:rsidRDefault="00E4079F" w:rsidP="00E407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079F">
        <w:rPr>
          <w:rFonts w:ascii="Times New Roman" w:eastAsia="Calibri" w:hAnsi="Times New Roman"/>
          <w:color w:val="000000"/>
          <w:sz w:val="24"/>
          <w:szCs w:val="24"/>
        </w:rPr>
        <w:t>- Индивидуальные и групповые консультации воспитателей</w:t>
      </w:r>
    </w:p>
    <w:p w:rsidR="00E4079F" w:rsidRPr="00E4079F" w:rsidRDefault="00E4079F" w:rsidP="00E407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079F">
        <w:rPr>
          <w:rFonts w:ascii="Times New Roman" w:eastAsia="Calibri" w:hAnsi="Times New Roman"/>
          <w:color w:val="000000"/>
          <w:sz w:val="24"/>
          <w:szCs w:val="24"/>
        </w:rPr>
        <w:t xml:space="preserve">В 2019  году </w:t>
      </w:r>
      <w:proofErr w:type="spellStart"/>
      <w:r w:rsidRPr="00E4079F">
        <w:rPr>
          <w:rFonts w:ascii="Times New Roman" w:eastAsia="Calibri" w:hAnsi="Times New Roman"/>
          <w:color w:val="000000"/>
          <w:sz w:val="24"/>
          <w:szCs w:val="24"/>
        </w:rPr>
        <w:t>логопункт</w:t>
      </w:r>
      <w:proofErr w:type="spellEnd"/>
      <w:r w:rsidRPr="00E4079F">
        <w:rPr>
          <w:rFonts w:ascii="Times New Roman" w:eastAsia="Calibri" w:hAnsi="Times New Roman"/>
          <w:color w:val="000000"/>
          <w:sz w:val="24"/>
          <w:szCs w:val="24"/>
        </w:rPr>
        <w:t xml:space="preserve"> посещали 15 воспитанников, 13 человек  </w:t>
      </w:r>
      <w:proofErr w:type="gramStart"/>
      <w:r w:rsidRPr="00E4079F">
        <w:rPr>
          <w:rFonts w:ascii="Times New Roman" w:eastAsia="Calibri" w:hAnsi="Times New Roman"/>
          <w:color w:val="000000"/>
          <w:sz w:val="24"/>
          <w:szCs w:val="24"/>
        </w:rPr>
        <w:t>направлены</w:t>
      </w:r>
      <w:proofErr w:type="gramEnd"/>
      <w:r w:rsidRPr="00E4079F">
        <w:rPr>
          <w:rFonts w:ascii="Times New Roman" w:eastAsia="Calibri" w:hAnsi="Times New Roman"/>
          <w:color w:val="000000"/>
          <w:sz w:val="24"/>
          <w:szCs w:val="24"/>
        </w:rPr>
        <w:t xml:space="preserve"> в массовую школу, 1 рекомендовано продолжить работу со школьным логопедом, 1 рекомендовано продолжить обучение на </w:t>
      </w:r>
      <w:proofErr w:type="spellStart"/>
      <w:r w:rsidRPr="00E4079F">
        <w:rPr>
          <w:rFonts w:ascii="Times New Roman" w:eastAsia="Calibri" w:hAnsi="Times New Roman"/>
          <w:color w:val="000000"/>
          <w:sz w:val="24"/>
          <w:szCs w:val="24"/>
        </w:rPr>
        <w:t>логопункте</w:t>
      </w:r>
      <w:proofErr w:type="spellEnd"/>
      <w:r w:rsidRPr="00E4079F">
        <w:rPr>
          <w:rFonts w:ascii="Times New Roman" w:eastAsia="Calibri" w:hAnsi="Times New Roman"/>
          <w:color w:val="000000"/>
          <w:sz w:val="24"/>
          <w:szCs w:val="24"/>
        </w:rPr>
        <w:t xml:space="preserve"> ДОУ.</w:t>
      </w:r>
    </w:p>
    <w:p w:rsidR="00E4079F" w:rsidRPr="00E4079F" w:rsidRDefault="00E4079F" w:rsidP="00E407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E715FE" w:rsidRPr="00917119" w:rsidRDefault="00E4079F" w:rsidP="00E4079F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 </w:t>
      </w:r>
    </w:p>
    <w:p w:rsidR="009C1B79" w:rsidRPr="00917119" w:rsidRDefault="009C1B79" w:rsidP="00B51418">
      <w:pPr>
        <w:spacing w:after="0" w:line="240" w:lineRule="auto"/>
        <w:jc w:val="center"/>
        <w:rPr>
          <w:rStyle w:val="a4"/>
          <w:rFonts w:ascii="Times New Roman" w:hAnsi="Times New Roman"/>
          <w:color w:val="0039AC"/>
          <w:sz w:val="24"/>
          <w:szCs w:val="24"/>
        </w:rPr>
      </w:pPr>
      <w:r w:rsidRPr="00917119">
        <w:rPr>
          <w:rStyle w:val="a4"/>
          <w:rFonts w:ascii="Times New Roman" w:hAnsi="Times New Roman"/>
          <w:color w:val="0039AC"/>
          <w:sz w:val="24"/>
          <w:szCs w:val="24"/>
          <w:lang w:val="en-US"/>
        </w:rPr>
        <w:lastRenderedPageBreak/>
        <w:t>III</w:t>
      </w:r>
      <w:r w:rsidRPr="00917119">
        <w:rPr>
          <w:rStyle w:val="a4"/>
          <w:rFonts w:ascii="Times New Roman" w:hAnsi="Times New Roman"/>
          <w:color w:val="0039AC"/>
          <w:sz w:val="24"/>
          <w:szCs w:val="24"/>
        </w:rPr>
        <w:t>.</w:t>
      </w:r>
      <w:r w:rsidR="00805CF4" w:rsidRPr="00917119">
        <w:rPr>
          <w:rStyle w:val="a4"/>
          <w:rFonts w:ascii="Times New Roman" w:hAnsi="Times New Roman"/>
          <w:color w:val="0039AC"/>
          <w:sz w:val="24"/>
          <w:szCs w:val="24"/>
        </w:rPr>
        <w:t xml:space="preserve"> </w:t>
      </w:r>
      <w:r w:rsidR="00CC6DE3" w:rsidRPr="00917119">
        <w:rPr>
          <w:rStyle w:val="a4"/>
          <w:rFonts w:ascii="Times New Roman" w:hAnsi="Times New Roman"/>
          <w:color w:val="0039AC"/>
          <w:sz w:val="24"/>
          <w:szCs w:val="24"/>
        </w:rPr>
        <w:t>Условия осуществления образовательного процесса</w:t>
      </w:r>
    </w:p>
    <w:p w:rsidR="00F84425" w:rsidRPr="00917119" w:rsidRDefault="00F84425" w:rsidP="005A72D5">
      <w:pPr>
        <w:spacing w:after="0" w:line="240" w:lineRule="auto"/>
        <w:rPr>
          <w:rStyle w:val="a4"/>
          <w:rFonts w:ascii="Times New Roman" w:hAnsi="Times New Roman"/>
          <w:color w:val="0039AC"/>
          <w:sz w:val="24"/>
          <w:szCs w:val="24"/>
        </w:rPr>
      </w:pPr>
    </w:p>
    <w:p w:rsidR="00F84425" w:rsidRPr="00917119" w:rsidRDefault="00F84425" w:rsidP="00F8442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17119">
        <w:rPr>
          <w:rFonts w:ascii="Times New Roman" w:eastAsia="Calibri" w:hAnsi="Times New Roman"/>
          <w:bCs/>
          <w:spacing w:val="-2"/>
          <w:sz w:val="24"/>
          <w:szCs w:val="24"/>
          <w:lang w:eastAsia="en-US"/>
        </w:rPr>
        <w:t xml:space="preserve"> </w:t>
      </w:r>
      <w:r w:rsidRPr="00917119">
        <w:rPr>
          <w:rFonts w:ascii="Times New Roman" w:eastAsia="Calibri" w:hAnsi="Times New Roman"/>
          <w:color w:val="000000"/>
          <w:sz w:val="24"/>
          <w:szCs w:val="24"/>
        </w:rPr>
        <w:t>В учреждении создана развивающая предметн</w:t>
      </w:r>
      <w:proofErr w:type="gramStart"/>
      <w:r w:rsidRPr="00917119">
        <w:rPr>
          <w:rFonts w:ascii="Times New Roman" w:eastAsia="Calibri" w:hAnsi="Times New Roman"/>
          <w:color w:val="000000"/>
          <w:sz w:val="24"/>
          <w:szCs w:val="24"/>
        </w:rPr>
        <w:t>о-</w:t>
      </w:r>
      <w:proofErr w:type="gramEnd"/>
      <w:r w:rsidRPr="00917119">
        <w:rPr>
          <w:rFonts w:ascii="Times New Roman" w:eastAsia="Calibri" w:hAnsi="Times New Roman"/>
          <w:color w:val="000000"/>
          <w:sz w:val="24"/>
          <w:szCs w:val="24"/>
        </w:rPr>
        <w:t xml:space="preserve"> пространственная среда, соответствующая всем современным санитарным и методическим требованиям. Территория ДОУ эстетически продумана и оформлена. В каждой возрастной группе создана своя развивающая предметно – пространственная среда, созвучная тем программам и технологиям, по которым работают педагоги.</w:t>
      </w:r>
    </w:p>
    <w:p w:rsidR="00F84425" w:rsidRPr="00917119" w:rsidRDefault="00F84425" w:rsidP="00F84425">
      <w:pPr>
        <w:spacing w:before="180"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17119">
        <w:rPr>
          <w:rFonts w:ascii="Times New Roman" w:eastAsia="Calibri" w:hAnsi="Times New Roman"/>
          <w:color w:val="000000"/>
          <w:sz w:val="24"/>
          <w:szCs w:val="24"/>
        </w:rPr>
        <w:t>Каждая группа имеет групповое помещение, приёмную, кухонный блок, туалетную комнату</w:t>
      </w:r>
      <w:r w:rsidRPr="00917119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r w:rsidRPr="00917119">
        <w:rPr>
          <w:rFonts w:ascii="Times New Roman" w:eastAsia="Calibri" w:hAnsi="Times New Roman"/>
          <w:color w:val="000000"/>
          <w:sz w:val="24"/>
          <w:szCs w:val="24"/>
        </w:rPr>
        <w:t>Групповые комнаты включают игровую, познавательную, обеденную зоны. Группы оборудованы необходимой мебелью, мягким инвентарём. При оформлении пространства групп воспитатели исходят из требований федерального государственного стандарта и безопасности используемого материала для здоровья детей.</w:t>
      </w:r>
    </w:p>
    <w:p w:rsidR="00F84425" w:rsidRPr="00917119" w:rsidRDefault="00F84425" w:rsidP="00F84425">
      <w:pPr>
        <w:spacing w:before="180"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17119"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  <w:t xml:space="preserve">Оснащение учебных помещений, используемых для реализации </w:t>
      </w:r>
      <w:r w:rsidRPr="0091711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образовательных программ.</w:t>
      </w:r>
    </w:p>
    <w:p w:rsidR="00F84425" w:rsidRPr="00917119" w:rsidRDefault="00F84425" w:rsidP="00F84425">
      <w:pPr>
        <w:spacing w:before="180"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5813"/>
        <w:gridCol w:w="1243"/>
      </w:tblGrid>
      <w:tr w:rsidR="00F84425" w:rsidRPr="00917119" w:rsidTr="0093025E">
        <w:trPr>
          <w:trHeight w:val="2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274" w:right="25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Виды учебных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помещений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оборудования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67" w:right="67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% </w:t>
            </w: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оснаще</w:t>
            </w:r>
            <w:r w:rsidRPr="00917119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н</w:t>
            </w:r>
          </w:p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67" w:right="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119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ности</w:t>
            </w:r>
            <w:proofErr w:type="spellEnd"/>
          </w:p>
        </w:tc>
      </w:tr>
      <w:tr w:rsidR="00F84425" w:rsidRPr="00917119" w:rsidTr="0093025E">
        <w:trPr>
          <w:trHeight w:val="2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49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Групповые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Стационарная мебель во всех возрастных группах с учетом СанПиН 2.4.1.3049-13; ширмы переносные, многофункциональные; шкафы и полки для игрушек и дидактического материала; напольные игровые модули (парикмахерская, кухня, больница, магазин, аптека и др.); напольные игровые мягкие наборы-модули («Солнышко», «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Светофорик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«Гусеница», «Веселые Старты», «Тоннель с донышком» и др., игровое (выносное) оборудование для игр по ПДД на участке детского сада и в группах; </w:t>
            </w: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энциклопедическая, специальная справочная  и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художественная литература; дидактические игры и игрушки по всем разделам программы;</w:t>
            </w:r>
          </w:p>
          <w:p w:rsidR="00F84425" w:rsidRPr="00917119" w:rsidRDefault="00F84425" w:rsidP="00F844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оборудованы необходимые уголки и центры для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-образовательной и игровой </w:t>
            </w:r>
            <w:r w:rsidRPr="00917119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деятельности детей, оснащенные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необходимым оборудованием, материалами и техническими средствами.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F84425" w:rsidRPr="00917119" w:rsidTr="0093025E">
        <w:trPr>
          <w:trHeight w:val="2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120" w:right="11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Кабинет </w:t>
            </w: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педагог</w:t>
            </w:r>
            <w:proofErr w:type="gramStart"/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а-</w:t>
            </w:r>
            <w:proofErr w:type="gramEnd"/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психолога и</w:t>
            </w:r>
          </w:p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120" w:right="11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Имеются методические пособия, дидактический и наглядный материал для проведения диагностической и коррекционно-развивающей работы с детьми. Настольные развивающие игры, детские игрушки, строительный материал докупается и приобретается.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F84425" w:rsidRPr="00917119" w:rsidTr="0093025E">
        <w:trPr>
          <w:trHeight w:val="2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120" w:right="11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учителя – логопеда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Имеется необходимая мебель, зеркало, ширма, наглядный,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дидактический материал для проведения диагностической и </w:t>
            </w: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коррекционно-развивающей работы с детьми; </w:t>
            </w:r>
            <w:r w:rsidRPr="00917119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картотека для всех видов развития речи ребенка;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игры и игрушки для развития психических, речевых процессов,   методические пособия </w:t>
            </w:r>
            <w:r w:rsidRPr="00917119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для учителя-логопеда    в соответствии с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требованиями к кабинету.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F84425" w:rsidRPr="00917119" w:rsidTr="0093025E">
        <w:trPr>
          <w:trHeight w:val="2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302" w:right="2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Зал музыкальный 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Фортепиано, детские музыкальные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инструменты, магнитофон, музыкальный центр, синтезатор, аудио- и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видеокассеты с произведениями классической и народной музыки; костюмы и элементы декораций; для организации педагогического процесса имеется весь необходимый наглядный и </w:t>
            </w:r>
            <w:r w:rsidRPr="00917119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дидактический материал, соответствующий принципам дидактики и санитарно-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гигиеническим нормам.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90</w:t>
            </w:r>
          </w:p>
        </w:tc>
      </w:tr>
    </w:tbl>
    <w:p w:rsidR="00F84425" w:rsidRPr="00917119" w:rsidRDefault="00F84425" w:rsidP="00F8442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5839"/>
        <w:gridCol w:w="1275"/>
      </w:tblGrid>
      <w:tr w:rsidR="00F84425" w:rsidRPr="00917119" w:rsidTr="00F84425">
        <w:trPr>
          <w:trHeight w:hRule="exact" w:val="335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197" w:right="18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физкультурный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Стационарное физкультурное оборудование: шведские </w:t>
            </w: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гимнастические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стенки, доска ребристая с зацепом, доска гладкая с зацепом, гимнастические </w:t>
            </w: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скамейки, извилистая дорожка, координационные дорожки с изображением стоп ног и кистей рук, модульный набор арок «Сказочный дом», мячи, кегли,  тренажёры: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«Беговая </w:t>
            </w: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дорожка», «Мини – тренажеры», «Мини – дорожки»,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</w:tr>
    </w:tbl>
    <w:p w:rsidR="00F84425" w:rsidRPr="00917119" w:rsidRDefault="00F84425" w:rsidP="00F8442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5839"/>
        <w:gridCol w:w="1275"/>
      </w:tblGrid>
      <w:tr w:rsidR="00F84425" w:rsidRPr="00917119" w:rsidTr="0093025E">
        <w:trPr>
          <w:trHeight w:hRule="exact" w:val="265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278" w:right="26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Методический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Методическая литература для педагогов, детская художественная литература, наглядный материал, по разделам программ реализуемых в детском саду; игрушки для проведения занятий по разным видам деятельности в настоящее время докупаются и приобретаются. Оргтехника: проектор, компьютер, принтер и т.д.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425" w:rsidRPr="00917119" w:rsidRDefault="00F84425" w:rsidP="00F84425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F84425" w:rsidRPr="00917119" w:rsidRDefault="00F84425" w:rsidP="00F84425">
      <w:pPr>
        <w:spacing w:before="180"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917119">
        <w:rPr>
          <w:rFonts w:ascii="Times New Roman" w:eastAsia="Calibri" w:hAnsi="Times New Roman"/>
          <w:color w:val="000000"/>
          <w:sz w:val="24"/>
          <w:szCs w:val="24"/>
        </w:rPr>
        <w:t>В течение 2019  года была пополнена материально-техническая база учреждения:</w:t>
      </w:r>
    </w:p>
    <w:p w:rsidR="00F84425" w:rsidRPr="00917119" w:rsidRDefault="00F84425" w:rsidP="00F84425">
      <w:pPr>
        <w:spacing w:before="180"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17119">
        <w:rPr>
          <w:rFonts w:ascii="Times New Roman" w:eastAsia="Calibri" w:hAnsi="Times New Roman"/>
          <w:color w:val="000000"/>
          <w:sz w:val="24"/>
          <w:szCs w:val="24"/>
        </w:rPr>
        <w:t xml:space="preserve">- пополнен  игровой центр  для изучения правил поведения на дороге и в транспорте; </w:t>
      </w:r>
    </w:p>
    <w:p w:rsidR="00F84425" w:rsidRPr="00917119" w:rsidRDefault="00F84425" w:rsidP="00F84425">
      <w:pPr>
        <w:spacing w:before="180"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proofErr w:type="gramStart"/>
      <w:r w:rsidRPr="00917119">
        <w:rPr>
          <w:rFonts w:ascii="Times New Roman" w:eastAsia="Calibri" w:hAnsi="Times New Roman"/>
          <w:color w:val="000000"/>
          <w:sz w:val="24"/>
          <w:szCs w:val="24"/>
        </w:rPr>
        <w:t>- в группах дополнены демонстрационные, наглядные, игровые материала  для занятий, самостоятельной и совместной деятельности</w:t>
      </w:r>
      <w:r w:rsidR="0093025E" w:rsidRPr="00917119">
        <w:rPr>
          <w:rFonts w:ascii="Times New Roman" w:eastAsia="Calibri" w:hAnsi="Times New Roman"/>
          <w:color w:val="000000"/>
          <w:sz w:val="24"/>
          <w:szCs w:val="24"/>
        </w:rPr>
        <w:t>;</w:t>
      </w:r>
      <w:proofErr w:type="gramEnd"/>
    </w:p>
    <w:p w:rsidR="00F84425" w:rsidRPr="00917119" w:rsidRDefault="00F84425" w:rsidP="00F84425">
      <w:pPr>
        <w:spacing w:before="180"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17119">
        <w:rPr>
          <w:rFonts w:ascii="Times New Roman" w:eastAsia="Calibri" w:hAnsi="Times New Roman"/>
          <w:color w:val="000000"/>
          <w:sz w:val="24"/>
          <w:szCs w:val="24"/>
        </w:rPr>
        <w:t xml:space="preserve">- в помещениях ДОУ обновлены информационные уголки «Советы психолога и логопеда», «Стоп! Коррупция!», «Советы доктора Айболита», «Музыкальный уголок» обновлены все информационные уголки: </w:t>
      </w:r>
      <w:proofErr w:type="gramStart"/>
      <w:r w:rsidRPr="00917119">
        <w:rPr>
          <w:rFonts w:ascii="Times New Roman" w:eastAsia="Calibri" w:hAnsi="Times New Roman"/>
          <w:color w:val="000000"/>
          <w:sz w:val="24"/>
          <w:szCs w:val="24"/>
        </w:rPr>
        <w:t>«Информация для родителей», «Уголок пожарной безопасности», «Уголок охраны труда», «Уголок гражданской обороны», «Терроризм – угроза обществу», «Детский дорожно-транспортный травматизм», «Профсоюзный вестник», «Педагогический вестник», «Музыкальный калейдоскоп», «Медицинский уголок».</w:t>
      </w:r>
      <w:proofErr w:type="gramEnd"/>
    </w:p>
    <w:p w:rsidR="00F84425" w:rsidRPr="00917119" w:rsidRDefault="00F84425" w:rsidP="00F84425">
      <w:pPr>
        <w:spacing w:before="180"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17119">
        <w:rPr>
          <w:rFonts w:ascii="Times New Roman" w:eastAsia="Calibri" w:hAnsi="Times New Roman"/>
          <w:color w:val="000000"/>
          <w:sz w:val="24"/>
          <w:szCs w:val="24"/>
        </w:rPr>
        <w:t>- приобретены новые костюмы для музыкальных и театрализованных мероприятий.</w:t>
      </w:r>
    </w:p>
    <w:p w:rsidR="00F84425" w:rsidRPr="00917119" w:rsidRDefault="00F84425" w:rsidP="00F84425">
      <w:pPr>
        <w:spacing w:before="180"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17119">
        <w:rPr>
          <w:rFonts w:ascii="Times New Roman" w:eastAsia="Calibri" w:hAnsi="Times New Roman"/>
          <w:color w:val="000000"/>
          <w:sz w:val="24"/>
          <w:szCs w:val="24"/>
        </w:rPr>
        <w:t>- приобретен</w:t>
      </w:r>
      <w:r w:rsidR="00E4079F" w:rsidRPr="00917119">
        <w:rPr>
          <w:rFonts w:ascii="Times New Roman" w:eastAsia="Calibri" w:hAnsi="Times New Roman"/>
          <w:color w:val="000000"/>
          <w:sz w:val="24"/>
          <w:szCs w:val="24"/>
        </w:rPr>
        <w:t>а музыкальная система (колонка)</w:t>
      </w:r>
      <w:r w:rsidRPr="00917119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B51418" w:rsidRDefault="00B51418" w:rsidP="00F84425">
      <w:pPr>
        <w:spacing w:after="0" w:line="240" w:lineRule="auto"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</w:p>
    <w:p w:rsidR="00B51418" w:rsidRDefault="00B51418" w:rsidP="00F84425">
      <w:pPr>
        <w:spacing w:after="0" w:line="240" w:lineRule="auto"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</w:p>
    <w:p w:rsidR="00B51418" w:rsidRDefault="00B51418" w:rsidP="00F84425">
      <w:pPr>
        <w:spacing w:after="0" w:line="240" w:lineRule="auto"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</w:p>
    <w:p w:rsidR="00B51418" w:rsidRDefault="00B51418" w:rsidP="00F84425">
      <w:pPr>
        <w:spacing w:after="0" w:line="240" w:lineRule="auto"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</w:p>
    <w:p w:rsidR="00B51418" w:rsidRDefault="00B51418" w:rsidP="00F84425">
      <w:pPr>
        <w:spacing w:after="0" w:line="240" w:lineRule="auto"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</w:p>
    <w:p w:rsidR="00B51418" w:rsidRDefault="00B51418" w:rsidP="00F84425">
      <w:pPr>
        <w:spacing w:after="0" w:line="240" w:lineRule="auto"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</w:p>
    <w:p w:rsidR="00B51418" w:rsidRDefault="00B51418" w:rsidP="00F84425">
      <w:pPr>
        <w:spacing w:after="0" w:line="240" w:lineRule="auto"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</w:p>
    <w:p w:rsidR="00F84425" w:rsidRPr="00917119" w:rsidRDefault="00B51418" w:rsidP="00F8442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  <w:lastRenderedPageBreak/>
        <w:t xml:space="preserve">              </w:t>
      </w:r>
      <w:r w:rsidR="00F84425" w:rsidRPr="00917119"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  <w:t xml:space="preserve"> Учебно-методическое обеспечение основной  образовательной </w:t>
      </w:r>
      <w:r w:rsidR="00F84425" w:rsidRPr="0091711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программы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421"/>
        <w:gridCol w:w="992"/>
        <w:gridCol w:w="1276"/>
      </w:tblGrid>
      <w:tr w:rsidR="00F84425" w:rsidRPr="00917119" w:rsidTr="0093025E">
        <w:trPr>
          <w:trHeight w:val="170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F84425" w:rsidRPr="00917119" w:rsidRDefault="00F84425" w:rsidP="0093025E">
            <w:pPr>
              <w:tabs>
                <w:tab w:val="left" w:pos="3041"/>
              </w:tabs>
              <w:spacing w:before="240" w:after="240" w:line="322" w:lineRule="exact"/>
              <w:ind w:right="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Образовательная </w:t>
            </w:r>
            <w:r w:rsidRPr="00917119">
              <w:rPr>
                <w:rFonts w:ascii="Times New Roman" w:eastAsia="Calibri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421" w:type="dxa"/>
            <w:vAlign w:val="center"/>
          </w:tcPr>
          <w:p w:rsidR="00F84425" w:rsidRPr="00917119" w:rsidRDefault="00F84425" w:rsidP="0093025E">
            <w:pPr>
              <w:shd w:val="clear" w:color="auto" w:fill="FFFFFF"/>
              <w:spacing w:after="0" w:line="322" w:lineRule="exact"/>
              <w:ind w:right="1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 xml:space="preserve">Авторы, название, издательство, год </w:t>
            </w: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издания используемых рекомендаций, </w:t>
            </w:r>
            <w:r w:rsidRPr="00917119">
              <w:rPr>
                <w:rFonts w:ascii="Times New Roman" w:eastAsia="Calibri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992" w:type="dxa"/>
          </w:tcPr>
          <w:p w:rsidR="00F84425" w:rsidRPr="00917119" w:rsidRDefault="00F84425" w:rsidP="00930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Всег</w:t>
            </w:r>
            <w:r w:rsidRPr="00917119">
              <w:rPr>
                <w:rFonts w:ascii="Times New Roman" w:eastAsia="Calibri" w:hAnsi="Times New Roman"/>
                <w:sz w:val="24"/>
                <w:szCs w:val="24"/>
              </w:rPr>
              <w:t xml:space="preserve">о </w:t>
            </w:r>
            <w:r w:rsidRPr="00917119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(экз.)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оснащен</w:t>
            </w:r>
            <w:r w:rsidRPr="00917119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ност</w:t>
            </w:r>
            <w:r w:rsidRPr="00917119">
              <w:rPr>
                <w:rFonts w:ascii="Times New Roman" w:eastAsia="Calibri" w:hAnsi="Times New Roman"/>
                <w:sz w:val="24"/>
                <w:szCs w:val="24"/>
              </w:rPr>
              <w:t>и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 w:val="restart"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/ Под ред. Н.Е.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</w:rPr>
              <w:t>Вераксы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</w:rPr>
              <w:t>, Т.С. Комаровой, М.А. Васильевой.</w:t>
            </w: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рождения до школы. Примерная основная образовательная программа дошкольного образования (пилотный вариант) (соответствует ФГОС) / Под ред. Н.Е.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Вераксы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Т.С. Комаровой, М.А. Васильевой. – 3-е изд.,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 доп. – М.: МОЗАИКА-СИНТЕЗ, 2015. – 368с.</w:t>
            </w:r>
          </w:p>
        </w:tc>
        <w:tc>
          <w:tcPr>
            <w:tcW w:w="992" w:type="dxa"/>
          </w:tcPr>
          <w:p w:rsidR="00F84425" w:rsidRPr="00917119" w:rsidRDefault="0093025E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 воспитания и обучения в детском саду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 ред. М.А. Васильевой, В.В. Гербовой, Т.С. Комаровой. – М.: Издательский дом «Воспитание дошкольника», 2004. – 208с.</w:t>
            </w: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Методические рекомендации к «Программе воспитания и обучения в детском саду» / Под ред. В.В. Гербовой, Т.С. Комаровой. – 2-е изд.,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 доп. – М.: «Мозаика-Синтез», 2005. – 344с.</w:t>
            </w: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Комплексные занятия на электронном носителе. Комплексно-тематическое планирование по программе «От рождения од школы» под редакцией Н.Е.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Вераксы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Т.С. Комаровой, М.А. Васильевой: учебно-методический комплект. Вторая младшая группа (В соответствии с ФГОС ДО) / авт.-сост. В.Н. Мезенцева, О.П. Власенко. – Волгоград: Учитель, 2015. – 107с.</w:t>
            </w: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Ознакомление с предметным и социальным окружением : для занятий с детьми 3-4 лет (В соответствии с ФГОС ДО) / авт.-сост. О.В.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Дыбина</w:t>
            </w:r>
            <w:proofErr w:type="spellEnd"/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М.: МОЗАИКА-СИНТЕЗ, 2015. – 64с.</w:t>
            </w: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предметным и социальным окружением : для занятий с детьми 4-5 лет (В соответствии с ФГОС ДО) / авт.-сост. О.В.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Дыбина</w:t>
            </w:r>
            <w:proofErr w:type="spellEnd"/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М.: МОЗАИКА-СИНТЕЗ, 2015. – 83с.</w:t>
            </w: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Ознакомление с предметным и социальным окружением : для занятий с детьми 5-6 лет (В соответствии с ФГОС ДО) / авт.-сост. О.В.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Дыбина</w:t>
            </w:r>
            <w:proofErr w:type="spellEnd"/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М.: МОЗАИКА-СИНТЕЗ, 2015. – 67с.</w:t>
            </w: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Ознакомление с предметным и социальным окружением : для занятий с детьми 6-7 лет (В соответствии с ФГОС ДО) / авт.-сост. О.В.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Дыбина</w:t>
            </w:r>
            <w:proofErr w:type="spellEnd"/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М.: МОЗАИКА-СИНТЕЗ, 2015. – 75с.</w:t>
            </w: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Формирование элементарных математических представлений: для занятий с детьми 3-4 лет  (В соответствии с ФГОС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 – М.: МОЗАИКА-СИНТЕЗ, 2015. – 64с.</w:t>
            </w:r>
          </w:p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Формирование элементарных математических представлений: для занятий с детьми 4-5 лет  (В соответствии с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ФГОС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 – М.: МОЗАИКА-СИНТЕЗ, 2015. – 60с.</w:t>
            </w:r>
          </w:p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Формирование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элементарны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математически представлений: для занятий с детьми 5-6 лет  (В соответствии с ФГОС ДО). – М.: МОЗАИКА-СИНТЕЗ, 2015. – 69с.</w:t>
            </w:r>
          </w:p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Формирование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элементарны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математически представлений: для занятий с детьми 6-7 лет  (В соответствии с ФГОС ДО). – М.: МОЗАИКА-СИНТЕЗ, 2015. – 73с.</w:t>
            </w:r>
          </w:p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100%</w:t>
            </w: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100%</w:t>
            </w: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О.А. Ознакомление с природой в детском саду: для занятий с детьми 4-5 лет (В соответствии с ФГОС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 – М.: МОЗАИКА-СИНТЕЗ, 2015. – 67с.</w:t>
            </w:r>
          </w:p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О.А. Ознакомление с природой в детском саду: для занятий с детьми 5-6 лет (В соответствии с ФГОС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 – М.: МОЗАИКА-СИНТЕЗ, 2015. – 71с.</w:t>
            </w:r>
          </w:p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Саулина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Т.Ф. Знакомим дошкольников с правилами дорожного движения: Для занятий с детьми 3-7 лет. (В соответствии с ФГОС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 – М.: МОЗАИКА-СИНТЕЗ, 2015. – 112с.</w:t>
            </w: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 Развитие речи в детском саду: для занятий с детьми  4-5 лет (В соответствии с ФГОС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 – М.: МОЗАИКА-СИНТЕЗ, 2015. – 96с.</w:t>
            </w:r>
          </w:p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 Развитие речи в детском саду: для занятий с детьми  5-6 лет (В соответствии с ФГОС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 – М.: МОЗАИКА-СИНТЕЗ, 2015. – 137с.</w:t>
            </w:r>
          </w:p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 Развитие речи в детском саду: для занятий с детьми  6-7 лет (В соответствии с ФГОС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 – М.: МОЗАИКА-СИНТЕЗ, 2015. – 129с.</w:t>
            </w: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Сборник подвижных игр. Для занятий с детьми 2-7 лет. (В соответствии с ФГОС ДО) / Авт.-сост. Э.Я. </w:t>
            </w:r>
            <w:proofErr w:type="spell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Степаненкова</w:t>
            </w:r>
            <w:proofErr w:type="spell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– М.: МОЗАИКА-СИНТЕЗ, 2015. – 144с.</w:t>
            </w:r>
          </w:p>
        </w:tc>
        <w:tc>
          <w:tcPr>
            <w:tcW w:w="992" w:type="dxa"/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84425" w:rsidRPr="00917119" w:rsidTr="0093025E">
        <w:trPr>
          <w:jc w:val="center"/>
        </w:trPr>
        <w:tc>
          <w:tcPr>
            <w:tcW w:w="2376" w:type="dxa"/>
            <w:vMerge/>
          </w:tcPr>
          <w:p w:rsidR="00F84425" w:rsidRPr="00917119" w:rsidRDefault="00F84425" w:rsidP="0093025E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Комарова Т.С. Изобразительная деятельность в детском саду: Средняя группа (В соответствии с ФГОС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). – М.: МОЗАИКА-СИНТЕЗ, 2015. </w:t>
            </w:r>
          </w:p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Комарова Т.С. Изобразительная деятельность в детском саду: Старшая группа (В соответствии с ФГОС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 – М.: МОЗАИКА-СИНТЕЗ, 2015.</w:t>
            </w:r>
          </w:p>
          <w:p w:rsidR="00F84425" w:rsidRPr="00917119" w:rsidRDefault="00F84425" w:rsidP="00930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Комарова Т.С. Изобразительная деятельность в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детском саду: Старшая группа (В соответствии с ФГОС </w:t>
            </w:r>
            <w:proofErr w:type="gramStart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 – М.: МОЗАИКА-СИНТЕЗ, 2015.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4425" w:rsidRPr="00917119" w:rsidRDefault="00F84425" w:rsidP="009302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25" w:rsidRPr="00917119" w:rsidRDefault="00F84425" w:rsidP="0093025E">
            <w:pPr>
              <w:spacing w:before="240" w:after="240" w:line="32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93025E" w:rsidRPr="00917119" w:rsidTr="0093025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689" w:type="dxa"/>
          <w:trHeight w:val="100"/>
          <w:jc w:val="center"/>
        </w:trPr>
        <w:tc>
          <w:tcPr>
            <w:tcW w:w="2376" w:type="dxa"/>
          </w:tcPr>
          <w:p w:rsidR="0093025E" w:rsidRPr="00917119" w:rsidRDefault="0093025E" w:rsidP="0093025E">
            <w:pPr>
              <w:pStyle w:val="a7"/>
              <w:jc w:val="both"/>
              <w:rPr>
                <w:b/>
                <w:i/>
                <w:iCs/>
              </w:rPr>
            </w:pPr>
          </w:p>
        </w:tc>
      </w:tr>
    </w:tbl>
    <w:p w:rsidR="00805CF4" w:rsidRPr="00917119" w:rsidRDefault="00805CF4" w:rsidP="00805CF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В МОУ детском саду проводится системная работа по созданию безопасных условий осуществления образовательного процесса. Данное направление рассматривается комплексно и включает пожарную безопасность, безопасность дорожного движения, информационную и антитеррористическую безопасность, обеспечение содержания зданий и сооружений муниципального образовательного учреждения, обустройство прилегающей   территории.</w:t>
      </w:r>
    </w:p>
    <w:p w:rsidR="00805CF4" w:rsidRPr="00917119" w:rsidRDefault="00805CF4" w:rsidP="00805CF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Реализация </w:t>
      </w:r>
      <w:r w:rsidRPr="00917119">
        <w:rPr>
          <w:rFonts w:ascii="Times New Roman" w:hAnsi="Times New Roman"/>
          <w:bCs/>
          <w:sz w:val="24"/>
          <w:szCs w:val="24"/>
        </w:rPr>
        <w:t xml:space="preserve">государственной политики и требований законодательных и иных нормативных правовых актов в области обеспечения безопасности учреждения   </w:t>
      </w:r>
      <w:r w:rsidRPr="00917119">
        <w:rPr>
          <w:rFonts w:ascii="Times New Roman" w:hAnsi="Times New Roman"/>
          <w:sz w:val="24"/>
          <w:szCs w:val="24"/>
        </w:rPr>
        <w:t>осуществляется путем решения следующих вопросов:</w:t>
      </w:r>
    </w:p>
    <w:p w:rsidR="00805CF4" w:rsidRPr="00917119" w:rsidRDefault="00805CF4" w:rsidP="00805CF4">
      <w:pPr>
        <w:numPr>
          <w:ilvl w:val="0"/>
          <w:numId w:val="3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bCs/>
          <w:sz w:val="24"/>
          <w:szCs w:val="24"/>
        </w:rPr>
        <w:t xml:space="preserve">назначение ответственных за проведение всего комплекса работ по реализации комплексной безопасности МОУ, координации деятельности её участников и </w:t>
      </w:r>
      <w:proofErr w:type="gramStart"/>
      <w:r w:rsidRPr="00917119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917119">
        <w:rPr>
          <w:rFonts w:ascii="Times New Roman" w:hAnsi="Times New Roman"/>
          <w:bCs/>
          <w:sz w:val="24"/>
          <w:szCs w:val="24"/>
        </w:rPr>
        <w:t xml:space="preserve"> выполнением намеченных мероприятий;</w:t>
      </w:r>
    </w:p>
    <w:p w:rsidR="00805CF4" w:rsidRPr="00917119" w:rsidRDefault="00805CF4" w:rsidP="00805CF4">
      <w:pPr>
        <w:numPr>
          <w:ilvl w:val="0"/>
          <w:numId w:val="3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bCs/>
          <w:sz w:val="24"/>
          <w:szCs w:val="24"/>
        </w:rPr>
        <w:t>анализ вероятных угроз и разработка перечня мероприятий по обеспечению безопасности;</w:t>
      </w:r>
    </w:p>
    <w:p w:rsidR="00805CF4" w:rsidRPr="00917119" w:rsidRDefault="00805CF4" w:rsidP="00805CF4">
      <w:pPr>
        <w:numPr>
          <w:ilvl w:val="0"/>
          <w:numId w:val="3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bCs/>
          <w:sz w:val="24"/>
          <w:szCs w:val="24"/>
        </w:rPr>
        <w:t>оснащение учреждения современным противопожарным оборудованием, средствами защиты и пожаротушения, организация их закупок, монтажа и сервисного обслуживания;</w:t>
      </w:r>
      <w:r w:rsidRPr="00917119">
        <w:rPr>
          <w:rFonts w:ascii="Times New Roman" w:hAnsi="Times New Roman"/>
          <w:sz w:val="24"/>
          <w:szCs w:val="24"/>
        </w:rPr>
        <w:t xml:space="preserve"> </w:t>
      </w:r>
    </w:p>
    <w:p w:rsidR="00805CF4" w:rsidRPr="00917119" w:rsidRDefault="00805CF4" w:rsidP="00805CF4">
      <w:pPr>
        <w:numPr>
          <w:ilvl w:val="0"/>
          <w:numId w:val="3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bCs/>
          <w:sz w:val="24"/>
          <w:szCs w:val="24"/>
        </w:rPr>
        <w:t>обследование технического состояния зданий, помещений, инженерных систем в МОУ, оценка состояния пожарной, электрической безопасности, антитеррористической защищенности, разработка и осуществление организационно-практических мероприятий по её повышению до требований существующих норм и правил;</w:t>
      </w:r>
      <w:r w:rsidRPr="00917119">
        <w:rPr>
          <w:rFonts w:ascii="Times New Roman" w:hAnsi="Times New Roman"/>
          <w:sz w:val="24"/>
          <w:szCs w:val="24"/>
        </w:rPr>
        <w:t xml:space="preserve"> </w:t>
      </w:r>
    </w:p>
    <w:p w:rsidR="00805CF4" w:rsidRPr="00917119" w:rsidRDefault="00805CF4" w:rsidP="00805CF4">
      <w:pPr>
        <w:numPr>
          <w:ilvl w:val="0"/>
          <w:numId w:val="3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bCs/>
          <w:sz w:val="24"/>
          <w:szCs w:val="24"/>
        </w:rPr>
        <w:t>организация обучения и периодической переподготовки кадров, ответственных за безопасность образовательных учреждений;</w:t>
      </w:r>
      <w:r w:rsidRPr="00917119">
        <w:rPr>
          <w:rFonts w:ascii="Times New Roman" w:hAnsi="Times New Roman"/>
          <w:sz w:val="24"/>
          <w:szCs w:val="24"/>
        </w:rPr>
        <w:t xml:space="preserve"> </w:t>
      </w:r>
    </w:p>
    <w:p w:rsidR="00805CF4" w:rsidRPr="00917119" w:rsidRDefault="00805CF4" w:rsidP="00805CF4">
      <w:pPr>
        <w:numPr>
          <w:ilvl w:val="0"/>
          <w:numId w:val="3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bCs/>
          <w:sz w:val="24"/>
          <w:szCs w:val="24"/>
        </w:rPr>
        <w:t>обеспечение выполнения правовых актов и нормативно-технических документов по созданию здоровых и безопасных условий труда в образовательном процессе в МОУ.</w:t>
      </w:r>
    </w:p>
    <w:p w:rsidR="00805CF4" w:rsidRPr="00917119" w:rsidRDefault="00805CF4" w:rsidP="00805CF4">
      <w:pPr>
        <w:numPr>
          <w:ilvl w:val="0"/>
          <w:numId w:val="3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bCs/>
          <w:sz w:val="24"/>
          <w:szCs w:val="24"/>
        </w:rPr>
        <w:t>организация и проведение профилактической работы по предупреждению травматизма на занятиях и во время прогулок;</w:t>
      </w:r>
      <w:r w:rsidRPr="00917119">
        <w:rPr>
          <w:rFonts w:ascii="Times New Roman" w:hAnsi="Times New Roman"/>
          <w:sz w:val="24"/>
          <w:szCs w:val="24"/>
        </w:rPr>
        <w:t xml:space="preserve"> </w:t>
      </w:r>
    </w:p>
    <w:p w:rsidR="00805CF4" w:rsidRPr="00917119" w:rsidRDefault="00805CF4" w:rsidP="00805CF4">
      <w:pPr>
        <w:numPr>
          <w:ilvl w:val="0"/>
          <w:numId w:val="3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bCs/>
          <w:sz w:val="24"/>
          <w:szCs w:val="24"/>
        </w:rPr>
        <w:t>осуществление совместно с профсоюзным комитетом мероприятий по обеспечению условий охраны труда, предупреждению детского, производственного травматизма и профессиональных заболеваний;</w:t>
      </w:r>
      <w:r w:rsidRPr="00917119">
        <w:rPr>
          <w:rFonts w:ascii="Times New Roman" w:hAnsi="Times New Roman"/>
          <w:sz w:val="24"/>
          <w:szCs w:val="24"/>
        </w:rPr>
        <w:t xml:space="preserve"> </w:t>
      </w:r>
    </w:p>
    <w:p w:rsidR="00805CF4" w:rsidRPr="00917119" w:rsidRDefault="00805CF4" w:rsidP="00805CF4">
      <w:pPr>
        <w:numPr>
          <w:ilvl w:val="0"/>
          <w:numId w:val="3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выработка у воспитанников и персонала МОУ морально-психологической устойчивости в условиях опасных и чрезвычайных ситуаций. </w:t>
      </w:r>
    </w:p>
    <w:p w:rsidR="00805CF4" w:rsidRPr="00917119" w:rsidRDefault="00805CF4" w:rsidP="00805CF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В целях обеспечения технической </w:t>
      </w:r>
      <w:proofErr w:type="spellStart"/>
      <w:r w:rsidRPr="00917119">
        <w:rPr>
          <w:rFonts w:ascii="Times New Roman" w:hAnsi="Times New Roman"/>
          <w:sz w:val="24"/>
          <w:szCs w:val="24"/>
        </w:rPr>
        <w:t>укрепленности</w:t>
      </w:r>
      <w:proofErr w:type="spellEnd"/>
      <w:r w:rsidRPr="00917119">
        <w:rPr>
          <w:rFonts w:ascii="Times New Roman" w:hAnsi="Times New Roman"/>
          <w:sz w:val="24"/>
          <w:szCs w:val="24"/>
        </w:rPr>
        <w:t>, антитеррористической защищенности, предупреждения, своевременного обнаружения и предотвращения  опасных проявлений</w:t>
      </w:r>
      <w:r w:rsidR="00585AC2" w:rsidRPr="00917119">
        <w:rPr>
          <w:rFonts w:ascii="Times New Roman" w:hAnsi="Times New Roman"/>
          <w:sz w:val="24"/>
          <w:szCs w:val="24"/>
        </w:rPr>
        <w:t xml:space="preserve"> и ситуаций, в МОУ установлено 9</w:t>
      </w:r>
      <w:r w:rsidRPr="00917119">
        <w:rPr>
          <w:rFonts w:ascii="Times New Roman" w:hAnsi="Times New Roman"/>
          <w:sz w:val="24"/>
          <w:szCs w:val="24"/>
        </w:rPr>
        <w:t xml:space="preserve"> камер видеонаблюдения.  Территория   МОУ по периметру ограждена забором.  МОУ детский сад по периметру оборудован камерами видеонаблюдения. Охрана в ночное время осуществляется сторожами. </w:t>
      </w:r>
    </w:p>
    <w:p w:rsidR="00805CF4" w:rsidRPr="00917119" w:rsidRDefault="00805CF4" w:rsidP="00805CF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При обеспечении безопасности МОУ особое внимание уделяется осуществлению мероприятий,  направленных на противодействие терроризму и экстремизму. </w:t>
      </w:r>
    </w:p>
    <w:p w:rsidR="00805CF4" w:rsidRPr="00917119" w:rsidRDefault="00805CF4" w:rsidP="00805CF4">
      <w:pPr>
        <w:numPr>
          <w:ilvl w:val="0"/>
          <w:numId w:val="3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установления пропускного   режима, в соответствии с которым осуществляется  допуск на территорию автотранспорта; </w:t>
      </w:r>
    </w:p>
    <w:p w:rsidR="00805CF4" w:rsidRPr="00917119" w:rsidRDefault="00805CF4" w:rsidP="00805CF4">
      <w:pPr>
        <w:numPr>
          <w:ilvl w:val="0"/>
          <w:numId w:val="3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исключения возможности нахождения бесхозных транспортных средств в непосредственной близости от территории МОУ; </w:t>
      </w:r>
    </w:p>
    <w:p w:rsidR="00805CF4" w:rsidRPr="00917119" w:rsidRDefault="00805CF4" w:rsidP="00805CF4">
      <w:pPr>
        <w:numPr>
          <w:ilvl w:val="0"/>
          <w:numId w:val="3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lastRenderedPageBreak/>
        <w:t>ежедневный предупредительный контр</w:t>
      </w:r>
      <w:r w:rsidR="00585AC2" w:rsidRPr="00917119">
        <w:rPr>
          <w:rFonts w:ascii="Times New Roman" w:hAnsi="Times New Roman"/>
          <w:sz w:val="24"/>
          <w:szCs w:val="24"/>
        </w:rPr>
        <w:t xml:space="preserve">оль помещений и территорий для пребывания воспитанников, </w:t>
      </w:r>
      <w:r w:rsidRPr="00917119">
        <w:rPr>
          <w:rFonts w:ascii="Times New Roman" w:hAnsi="Times New Roman"/>
          <w:sz w:val="24"/>
          <w:szCs w:val="24"/>
        </w:rPr>
        <w:t xml:space="preserve"> подвала, подсобных помещений. </w:t>
      </w:r>
    </w:p>
    <w:p w:rsidR="00805CF4" w:rsidRPr="00917119" w:rsidRDefault="00805CF4" w:rsidP="00805CF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Проведение своевременных и качественных инструктажей воспитанников и работников образовательных учреждений по охране труда, соблюдение требований безопасности находится под постоянным контролем   руководителя МОУ и профсоюзного комитета. Работа по профилактике детского травматизма ведется также и с родителями на родительских собраниях. За рассматриваемый период  случаев травматизма  в   МОУ  не выявлено.  Проведенный анализ технического состояния здания МОУ свидетельствует об удовлетворительном  содержании, своевременном ремонте, отсутствии   аварийности здания.  </w:t>
      </w:r>
    </w:p>
    <w:p w:rsidR="00805CF4" w:rsidRPr="00917119" w:rsidRDefault="00805CF4" w:rsidP="00805CF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С целью предупреждения травматизма   обучающихся  в МОУ во время проведения занятий по двигательной деятельности и других спортивных мероприятий, мониторинг показал, что спортивное оборудование на открытой площадке и в спортивном зале  исправно, надежно установлено и закреплено и готово к эксплуатации.</w:t>
      </w:r>
    </w:p>
    <w:p w:rsidR="004867FC" w:rsidRPr="00917119" w:rsidRDefault="004867FC" w:rsidP="004867F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 xml:space="preserve">В  МОУ проводились следующие виды оздоровительных мероприятий: утренняя зарядка, физкультурные минутки, профилактические закаливающие мероприятия, дни здоровья. Ведется работа по реализации программ </w:t>
      </w:r>
      <w:proofErr w:type="spellStart"/>
      <w:r w:rsidRPr="0091711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17119">
        <w:rPr>
          <w:rFonts w:ascii="Times New Roman" w:hAnsi="Times New Roman"/>
          <w:sz w:val="24"/>
          <w:szCs w:val="24"/>
        </w:rPr>
        <w:t xml:space="preserve"> направленности, используются </w:t>
      </w:r>
      <w:proofErr w:type="spellStart"/>
      <w:r w:rsidRPr="0091711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917119">
        <w:rPr>
          <w:rFonts w:ascii="Times New Roman" w:hAnsi="Times New Roman"/>
          <w:sz w:val="24"/>
          <w:szCs w:val="24"/>
        </w:rPr>
        <w:t xml:space="preserve"> технологии, проводится профилактика заболеваемости. Для осуществления мониторинга здоровья и показателей физического развития в образовательном учреждении ведутся паспорта здоровья воспитанников. В целях пропаганды здорового образа жизни в группах оформлены уголки здоровья и безопасности.</w:t>
      </w:r>
    </w:p>
    <w:p w:rsidR="004867FC" w:rsidRPr="00917119" w:rsidRDefault="004867FC" w:rsidP="004867F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119">
        <w:rPr>
          <w:rFonts w:ascii="Times New Roman" w:hAnsi="Times New Roman"/>
          <w:sz w:val="24"/>
          <w:szCs w:val="24"/>
        </w:rPr>
        <w:t>Немаловажное значение в деятельности по охране и укреплению здоровья   имеет медицинское обслуживание. Общеобразовательное учреждение имее</w:t>
      </w:r>
      <w:r w:rsidR="00E4079F" w:rsidRPr="00917119">
        <w:rPr>
          <w:rFonts w:ascii="Times New Roman" w:hAnsi="Times New Roman"/>
          <w:sz w:val="24"/>
          <w:szCs w:val="24"/>
        </w:rPr>
        <w:t>т медицинский кабинет, изолятор, процедурный кабинет.</w:t>
      </w:r>
      <w:r w:rsidRPr="00917119">
        <w:rPr>
          <w:rFonts w:ascii="Times New Roman" w:hAnsi="Times New Roman"/>
          <w:sz w:val="24"/>
          <w:szCs w:val="24"/>
        </w:rPr>
        <w:t xml:space="preserve">   МОУ   обслуживает   старшая медицинская сестра, которая является штатным сотрудником, имеет высшую кв</w:t>
      </w:r>
      <w:r w:rsidR="008F0A09" w:rsidRPr="00917119">
        <w:rPr>
          <w:rFonts w:ascii="Times New Roman" w:hAnsi="Times New Roman"/>
          <w:sz w:val="24"/>
          <w:szCs w:val="24"/>
        </w:rPr>
        <w:t xml:space="preserve">алификационную </w:t>
      </w:r>
      <w:r w:rsidRPr="00917119">
        <w:rPr>
          <w:rFonts w:ascii="Times New Roman" w:hAnsi="Times New Roman"/>
          <w:sz w:val="24"/>
          <w:szCs w:val="24"/>
        </w:rPr>
        <w:t>категори</w:t>
      </w:r>
      <w:r w:rsidR="008F0A09" w:rsidRPr="00917119">
        <w:rPr>
          <w:rFonts w:ascii="Times New Roman" w:hAnsi="Times New Roman"/>
          <w:sz w:val="24"/>
          <w:szCs w:val="24"/>
        </w:rPr>
        <w:t>ю</w:t>
      </w:r>
      <w:r w:rsidRPr="00917119">
        <w:rPr>
          <w:rFonts w:ascii="Times New Roman" w:hAnsi="Times New Roman"/>
          <w:sz w:val="24"/>
          <w:szCs w:val="24"/>
        </w:rPr>
        <w:t xml:space="preserve">.  </w:t>
      </w:r>
    </w:p>
    <w:p w:rsidR="00805CF4" w:rsidRPr="00917119" w:rsidRDefault="00805CF4" w:rsidP="004867F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1B79" w:rsidRDefault="00E4079F" w:rsidP="00805CF4">
      <w:pPr>
        <w:pStyle w:val="a3"/>
        <w:spacing w:before="0" w:beforeAutospacing="0" w:after="0" w:afterAutospacing="0"/>
        <w:jc w:val="center"/>
        <w:rPr>
          <w:b/>
          <w:color w:val="0039AC"/>
        </w:rPr>
      </w:pPr>
      <w:r w:rsidRPr="00917119">
        <w:rPr>
          <w:b/>
          <w:color w:val="0039AC"/>
          <w:lang w:val="en-US"/>
        </w:rPr>
        <w:t>I</w:t>
      </w:r>
      <w:r w:rsidR="009C1B79" w:rsidRPr="00917119">
        <w:rPr>
          <w:b/>
          <w:color w:val="0039AC"/>
          <w:lang w:val="en-US"/>
        </w:rPr>
        <w:t>V</w:t>
      </w:r>
      <w:r w:rsidR="009C1B79" w:rsidRPr="00917119">
        <w:rPr>
          <w:b/>
          <w:color w:val="0039AC"/>
        </w:rPr>
        <w:t>.</w:t>
      </w:r>
      <w:r w:rsidR="00805CF4" w:rsidRPr="00917119">
        <w:rPr>
          <w:b/>
          <w:color w:val="0039AC"/>
        </w:rPr>
        <w:t xml:space="preserve"> </w:t>
      </w:r>
      <w:r w:rsidRPr="00917119">
        <w:rPr>
          <w:b/>
          <w:color w:val="0039AC"/>
        </w:rPr>
        <w:t>Результаты деятельности ДОУ</w:t>
      </w:r>
    </w:p>
    <w:p w:rsidR="00703793" w:rsidRPr="00917119" w:rsidRDefault="00703793" w:rsidP="00805CF4">
      <w:pPr>
        <w:pStyle w:val="a3"/>
        <w:spacing w:before="0" w:beforeAutospacing="0" w:after="0" w:afterAutospacing="0"/>
        <w:jc w:val="center"/>
        <w:rPr>
          <w:b/>
          <w:color w:val="0039AC"/>
        </w:rPr>
      </w:pPr>
    </w:p>
    <w:p w:rsidR="006A017B" w:rsidRPr="006A017B" w:rsidRDefault="006A017B" w:rsidP="006A01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6A017B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gramEnd"/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A017B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итоговые и промежуточные </w:t>
      </w:r>
      <w:r w:rsidRPr="006A017B">
        <w:rPr>
          <w:rFonts w:ascii="Times New Roman" w:eastAsia="Calibri" w:hAnsi="Times New Roman"/>
          <w:bCs/>
          <w:color w:val="000000"/>
          <w:sz w:val="24"/>
          <w:szCs w:val="24"/>
        </w:rPr>
        <w:t>(в соответствии с ФГОС ДО</w:t>
      </w: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). При этом </w:t>
      </w:r>
      <w:r w:rsidRPr="006A017B">
        <w:rPr>
          <w:rFonts w:ascii="Times New Roman" w:eastAsia="Calibri" w:hAnsi="Times New Roman"/>
          <w:b/>
          <w:bCs/>
          <w:color w:val="000000"/>
          <w:sz w:val="24"/>
          <w:szCs w:val="24"/>
        </w:rPr>
        <w:t>итоговые результаты</w:t>
      </w: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 описывают интегративные качества ребенка, которые он приобретает в результате освоения Программы: </w:t>
      </w:r>
    </w:p>
    <w:p w:rsidR="006A017B" w:rsidRPr="006A017B" w:rsidRDefault="006A017B" w:rsidP="006A01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- физически </w:t>
      </w:r>
      <w:proofErr w:type="gramStart"/>
      <w:r w:rsidRPr="006A017B">
        <w:rPr>
          <w:rFonts w:ascii="Times New Roman" w:eastAsia="Calibri" w:hAnsi="Times New Roman"/>
          <w:color w:val="000000"/>
          <w:sz w:val="24"/>
          <w:szCs w:val="24"/>
        </w:rPr>
        <w:t>развитый</w:t>
      </w:r>
      <w:proofErr w:type="gramEnd"/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, овладевший основными культурно-гигиеническими навыками; любознательный, активный; </w:t>
      </w:r>
    </w:p>
    <w:p w:rsidR="006A017B" w:rsidRPr="006A017B" w:rsidRDefault="006A017B" w:rsidP="006A01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- эмоционально отзывчивый; овладевший средствами общения и способами взаимодействия </w:t>
      </w:r>
      <w:proofErr w:type="gramStart"/>
      <w:r w:rsidRPr="006A017B">
        <w:rPr>
          <w:rFonts w:ascii="Times New Roman" w:eastAsia="Calibri" w:hAnsi="Times New Roman"/>
          <w:color w:val="000000"/>
          <w:sz w:val="24"/>
          <w:szCs w:val="24"/>
        </w:rPr>
        <w:t>со</w:t>
      </w:r>
      <w:proofErr w:type="gramEnd"/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 взрослыми и сверстниками; </w:t>
      </w:r>
    </w:p>
    <w:p w:rsidR="006A017B" w:rsidRPr="006A017B" w:rsidRDefault="006A017B" w:rsidP="006A01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proofErr w:type="gramStart"/>
      <w:r w:rsidRPr="006A017B">
        <w:rPr>
          <w:rFonts w:ascii="Times New Roman" w:eastAsia="Calibri" w:hAnsi="Times New Roman"/>
          <w:color w:val="000000"/>
          <w:sz w:val="24"/>
          <w:szCs w:val="24"/>
        </w:rPr>
        <w:t>способный</w:t>
      </w:r>
      <w:proofErr w:type="gramEnd"/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 </w:t>
      </w:r>
    </w:p>
    <w:p w:rsidR="006A017B" w:rsidRPr="006A017B" w:rsidRDefault="006A017B" w:rsidP="006A01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proofErr w:type="gramStart"/>
      <w:r w:rsidRPr="006A017B">
        <w:rPr>
          <w:rFonts w:ascii="Times New Roman" w:eastAsia="Calibri" w:hAnsi="Times New Roman"/>
          <w:color w:val="000000"/>
          <w:sz w:val="24"/>
          <w:szCs w:val="24"/>
        </w:rPr>
        <w:t>имеющий</w:t>
      </w:r>
      <w:proofErr w:type="gramEnd"/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 первичные представления о себе, семье, обществе, государстве, мире и природе; </w:t>
      </w:r>
    </w:p>
    <w:p w:rsidR="006A017B" w:rsidRPr="006A017B" w:rsidRDefault="006A017B" w:rsidP="006A01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-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 овладевший необходимыми умениями и навыками. </w:t>
      </w:r>
    </w:p>
    <w:p w:rsidR="006A017B" w:rsidRPr="006A017B" w:rsidRDefault="006A017B" w:rsidP="006A01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Для определения уровня развитости таких качеств подобраны описанные в психолого-педагогической литературе диагностические методики. </w:t>
      </w:r>
    </w:p>
    <w:p w:rsidR="006A017B" w:rsidRPr="006A017B" w:rsidRDefault="006A017B" w:rsidP="006A01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b/>
          <w:bCs/>
          <w:color w:val="000000"/>
          <w:sz w:val="24"/>
          <w:szCs w:val="24"/>
        </w:rPr>
        <w:t>Промежуточные результаты</w:t>
      </w: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6A017B" w:rsidRPr="006A017B" w:rsidRDefault="006A017B" w:rsidP="006A01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Система мониторинга достижения детьми планируемых результатов освоения программы представляет собой совокупность апробированных, описанных в </w:t>
      </w:r>
      <w:proofErr w:type="spellStart"/>
      <w:r w:rsidRPr="006A017B">
        <w:rPr>
          <w:rFonts w:ascii="Times New Roman" w:eastAsia="Calibri" w:hAnsi="Times New Roman"/>
          <w:color w:val="000000"/>
          <w:sz w:val="24"/>
          <w:szCs w:val="24"/>
        </w:rPr>
        <w:t>психолог</w:t>
      </w:r>
      <w:proofErr w:type="gramStart"/>
      <w:r w:rsidRPr="006A017B">
        <w:rPr>
          <w:rFonts w:ascii="Times New Roman" w:eastAsia="Calibri" w:hAnsi="Times New Roman"/>
          <w:color w:val="000000"/>
          <w:sz w:val="24"/>
          <w:szCs w:val="24"/>
        </w:rPr>
        <w:t>o</w:t>
      </w:r>
      <w:proofErr w:type="spellEnd"/>
      <w:proofErr w:type="gramEnd"/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-педагогической литературе диагностических методик, позволяющих определить уровень развития интегративных качеств ребенка на каждом этапе его возрастного развития. Система мониторинга должна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 </w:t>
      </w:r>
    </w:p>
    <w:p w:rsidR="006A017B" w:rsidRPr="006A017B" w:rsidRDefault="006A017B" w:rsidP="006A01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6A017B">
        <w:rPr>
          <w:rFonts w:ascii="Times New Roman" w:eastAsia="Calibri" w:hAnsi="Times New Roman"/>
          <w:color w:val="000000"/>
          <w:sz w:val="24"/>
          <w:szCs w:val="24"/>
        </w:rPr>
        <w:t>критериально</w:t>
      </w:r>
      <w:proofErr w:type="spellEnd"/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-ориентированных методик </w:t>
      </w:r>
      <w:proofErr w:type="spellStart"/>
      <w:r w:rsidRPr="006A017B">
        <w:rPr>
          <w:rFonts w:ascii="Times New Roman" w:eastAsia="Calibri" w:hAnsi="Times New Roman"/>
          <w:color w:val="000000"/>
          <w:sz w:val="24"/>
          <w:szCs w:val="24"/>
        </w:rPr>
        <w:t>нетестового</w:t>
      </w:r>
      <w:proofErr w:type="spellEnd"/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 типа, </w:t>
      </w:r>
      <w:proofErr w:type="spellStart"/>
      <w:r w:rsidRPr="006A017B">
        <w:rPr>
          <w:rFonts w:ascii="Times New Roman" w:eastAsia="Calibri" w:hAnsi="Times New Roman"/>
          <w:color w:val="000000"/>
          <w:sz w:val="24"/>
          <w:szCs w:val="24"/>
        </w:rPr>
        <w:t>критериально</w:t>
      </w:r>
      <w:proofErr w:type="spellEnd"/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-ориентированного тестирования, </w:t>
      </w:r>
      <w:proofErr w:type="gramStart"/>
      <w:r w:rsidRPr="006A017B">
        <w:rPr>
          <w:rFonts w:ascii="Times New Roman" w:eastAsia="Calibri" w:hAnsi="Times New Roman"/>
          <w:color w:val="000000"/>
          <w:sz w:val="24"/>
          <w:szCs w:val="24"/>
        </w:rPr>
        <w:t>скрининг-тестов</w:t>
      </w:r>
      <w:proofErr w:type="gramEnd"/>
      <w:r w:rsidRPr="006A017B">
        <w:rPr>
          <w:rFonts w:ascii="Times New Roman" w:eastAsia="Calibri" w:hAnsi="Times New Roman"/>
          <w:color w:val="000000"/>
          <w:sz w:val="24"/>
          <w:szCs w:val="24"/>
        </w:rPr>
        <w:t>..</w:t>
      </w:r>
    </w:p>
    <w:p w:rsidR="006A017B" w:rsidRPr="006A017B" w:rsidRDefault="006A017B" w:rsidP="006A01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color w:val="000000"/>
          <w:sz w:val="24"/>
          <w:szCs w:val="24"/>
        </w:rPr>
        <w:t xml:space="preserve">Периодичность мониторинга установлена 2 раза в год и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6A017B" w:rsidRPr="006A017B" w:rsidRDefault="006A017B" w:rsidP="006A017B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6A017B">
        <w:rPr>
          <w:rFonts w:ascii="Times New Roman" w:eastAsia="Calibri" w:hAnsi="Times New Roman"/>
          <w:color w:val="000000"/>
          <w:sz w:val="24"/>
          <w:szCs w:val="24"/>
        </w:rPr>
        <w:t>Анализ «уровня информированности» позволил нам сделать вывод: дети в достаточной степени владеют понятиями, определениями, умеют ориентироваться в информации в соответствии с возрастными нормами, т. е. обеспечивается базисный минимум, заложенный в программе.</w:t>
      </w:r>
    </w:p>
    <w:p w:rsidR="006A017B" w:rsidRPr="006A017B" w:rsidRDefault="006A017B" w:rsidP="006A017B">
      <w:pPr>
        <w:spacing w:after="0" w:line="240" w:lineRule="auto"/>
        <w:ind w:firstLine="567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A017B" w:rsidRPr="006A017B" w:rsidRDefault="00B51418" w:rsidP="006A017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</w:t>
      </w:r>
      <w:r w:rsidR="006A017B" w:rsidRPr="006A017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Участие воспитанников в конкурсах различного уровня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536"/>
        <w:gridCol w:w="141"/>
        <w:gridCol w:w="1418"/>
      </w:tblGrid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A017B" w:rsidRPr="006A017B" w:rsidTr="00B51418">
        <w:tc>
          <w:tcPr>
            <w:tcW w:w="10065" w:type="dxa"/>
            <w:gridSpan w:val="4"/>
          </w:tcPr>
          <w:p w:rsidR="006A017B" w:rsidRPr="006A017B" w:rsidRDefault="006A017B" w:rsidP="006A017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МОУ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ежегодный конкурс творческих работ «Пасхальная радость»  (апрель 2019)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Приказ от 30.04.2019г. №73</w:t>
            </w:r>
          </w:p>
        </w:tc>
        <w:tc>
          <w:tcPr>
            <w:tcW w:w="4677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Группа №1 (Проскурякова О.В., Красикова М.В.)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5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Группа №2 (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Шатковская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О.Э., Васильченко Е.О)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11 воспитанник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5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Группа №3 (Квитка А.А.,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Грянкина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7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Группа №4 </w:t>
            </w:r>
            <w:proofErr w:type="gramStart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A017B">
              <w:rPr>
                <w:rFonts w:ascii="Times New Roman" w:hAnsi="Times New Roman"/>
                <w:sz w:val="24"/>
                <w:szCs w:val="24"/>
              </w:rPr>
              <w:t>Айденгалиева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Атеева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А.Т.)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5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Группа №5 (Лыкова Н.Е.)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5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4 воспитанника</w:t>
            </w:r>
          </w:p>
        </w:tc>
        <w:tc>
          <w:tcPr>
            <w:tcW w:w="1418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Ежегодный конкурс творческих работ «Осенний вернисаж»</w:t>
            </w: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(ноябрь 2019) 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от 30.10.2018 № 107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Группа №1 (Проскурякова О.В.)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4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17B">
              <w:rPr>
                <w:rFonts w:ascii="Times New Roman" w:hAnsi="Times New Roman"/>
                <w:sz w:val="24"/>
                <w:szCs w:val="24"/>
              </w:rPr>
              <w:t>Группа №2 (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Шатковская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О.Э.,</w:t>
            </w:r>
            <w:proofErr w:type="gramEnd"/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Васильченко Е.О.)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5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3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Группа №3 (Квитка А.А.,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Грянкина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7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lastRenderedPageBreak/>
              <w:t>Группа №4 (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Айденгалиева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Атеева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А.Т.)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3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3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Группа №5 (Лыкова Н.Е., Серова С.А.)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8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Ежегодный конкурс творческих работ «Новогодний сюрприз»</w:t>
            </w: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(декабрь 2019) 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от 24.12.2019 № 115</w:t>
            </w:r>
          </w:p>
        </w:tc>
        <w:tc>
          <w:tcPr>
            <w:tcW w:w="4677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Группа №1 (Проскурякова О.В.)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3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17B">
              <w:rPr>
                <w:rFonts w:ascii="Times New Roman" w:hAnsi="Times New Roman"/>
                <w:sz w:val="24"/>
                <w:szCs w:val="24"/>
              </w:rPr>
              <w:t>Группа №2 (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Шатковская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О.Э.,</w:t>
            </w:r>
            <w:proofErr w:type="gramEnd"/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Васильченко Е.О.)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12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6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Группа №3 (Квитка А.А.,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Грянкина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7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Группа №4 (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Айденгалиева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Атеева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А.Т.)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5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Группа №5 (Лыкова Н.Е., Серова С.А.)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6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7B" w:rsidRPr="006A017B" w:rsidTr="00B51418">
        <w:trPr>
          <w:trHeight w:val="621"/>
        </w:trPr>
        <w:tc>
          <w:tcPr>
            <w:tcW w:w="10065" w:type="dxa"/>
            <w:gridSpan w:val="4"/>
          </w:tcPr>
          <w:p w:rsidR="006A017B" w:rsidRPr="006A017B" w:rsidRDefault="006A017B" w:rsidP="006A017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Районные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Районный этап  городского  фестиваля-конкурса детского творчества «Россия территория дружбы»</w:t>
            </w:r>
          </w:p>
          <w:p w:rsidR="006A017B" w:rsidRPr="006A017B" w:rsidRDefault="006A017B" w:rsidP="006A017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ТУ ДОАВ №03/203 от 11.04.2019г.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A017B" w:rsidRPr="006A017B" w:rsidRDefault="006A017B" w:rsidP="006A017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воспитанников (воспитатели:</w:t>
            </w:r>
            <w:proofErr w:type="gram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О.Э, Лыкова Н.Е. музыкальный руководитель Семенова А.А.)</w:t>
            </w:r>
          </w:p>
          <w:p w:rsidR="006A017B" w:rsidRPr="006A017B" w:rsidRDefault="006A017B" w:rsidP="006A017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2 место.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«Проектные технологии в образовательной деятельности ДОУ»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Приказ  ТУ ДОАВ №03/119 от 27.02.2019</w:t>
            </w:r>
          </w:p>
        </w:tc>
        <w:tc>
          <w:tcPr>
            <w:tcW w:w="4677" w:type="dxa"/>
            <w:gridSpan w:val="2"/>
          </w:tcPr>
          <w:p w:rsidR="006A017B" w:rsidRPr="006A017B" w:rsidRDefault="006A017B" w:rsidP="006A017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воспитанника (воспитатели:</w:t>
            </w:r>
            <w:proofErr w:type="gram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Лыкова Н.Е, Серова С.А.,  </w:t>
            </w: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Бгатова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И.Е.)</w:t>
            </w:r>
          </w:p>
        </w:tc>
        <w:tc>
          <w:tcPr>
            <w:tcW w:w="1418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место.</w:t>
            </w:r>
          </w:p>
        </w:tc>
      </w:tr>
      <w:tr w:rsidR="006A017B" w:rsidRPr="006A017B" w:rsidTr="00B51418">
        <w:trPr>
          <w:trHeight w:val="1124"/>
        </w:trPr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 творческий конкурс «Наши дорогие учителя»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 ТУ ДОАВ №03/232 от 24.04.2019</w:t>
            </w:r>
          </w:p>
        </w:tc>
        <w:tc>
          <w:tcPr>
            <w:tcW w:w="4677" w:type="dxa"/>
            <w:gridSpan w:val="2"/>
          </w:tcPr>
          <w:p w:rsidR="006A017B" w:rsidRPr="006A017B" w:rsidRDefault="006A017B" w:rsidP="006A017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воспитанников (воспитатели:</w:t>
            </w:r>
            <w:proofErr w:type="gram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О.Э, Васильченко Е.О. Лыкова Н.Е. музыкальный руководитель Семенова А.А.)</w:t>
            </w:r>
          </w:p>
          <w:p w:rsidR="006A017B" w:rsidRPr="006A017B" w:rsidRDefault="006A017B" w:rsidP="006A017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A017B" w:rsidRPr="006A017B" w:rsidRDefault="006A017B" w:rsidP="006A017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A017B" w:rsidRPr="006A017B" w:rsidRDefault="006A017B" w:rsidP="006A017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lastRenderedPageBreak/>
              <w:t>Районные спортивные соревнования «Играй и двигайся»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Приказ ТУ ДОАВ №03/293 от 27.05.2019</w:t>
            </w:r>
          </w:p>
        </w:tc>
        <w:tc>
          <w:tcPr>
            <w:tcW w:w="4677" w:type="dxa"/>
            <w:gridSpan w:val="2"/>
          </w:tcPr>
          <w:p w:rsidR="006A017B" w:rsidRPr="006A017B" w:rsidRDefault="006A017B" w:rsidP="006A017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воспитанников (воспитатели:</w:t>
            </w:r>
            <w:proofErr w:type="gram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О.Э., Васильченко Е.О.)</w:t>
            </w:r>
          </w:p>
        </w:tc>
        <w:tc>
          <w:tcPr>
            <w:tcW w:w="1418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Районный этап городского </w:t>
            </w:r>
            <w:r w:rsidRPr="006A017B">
              <w:rPr>
                <w:rFonts w:ascii="Times New Roman" w:hAnsi="Times New Roman"/>
                <w:b/>
                <w:sz w:val="24"/>
                <w:szCs w:val="24"/>
              </w:rPr>
              <w:t>конкурса музыкально-театрализованных постановок «Мои первые книжки»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Приказ ТУ ДОАВ №03/519 от 02.10.2019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A017B" w:rsidRPr="006A017B" w:rsidRDefault="006A017B" w:rsidP="006A017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 воспитанников (педагоги Семенова А.А., Лыкова Н.Е., Серова С.А.), </w:t>
            </w:r>
          </w:p>
        </w:tc>
        <w:tc>
          <w:tcPr>
            <w:tcW w:w="1418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A017B" w:rsidRPr="006A017B" w:rsidTr="00B51418">
        <w:tc>
          <w:tcPr>
            <w:tcW w:w="10065" w:type="dxa"/>
            <w:gridSpan w:val="4"/>
          </w:tcPr>
          <w:p w:rsidR="006A017B" w:rsidRPr="006A017B" w:rsidRDefault="006A017B" w:rsidP="006A0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6A017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Всероссийского детского экологического форума «Зелёная планета 2019» в конкурсе рисунков «Зеленая планета глазами детей»</w:t>
            </w:r>
          </w:p>
          <w:p w:rsidR="006A017B" w:rsidRPr="006A017B" w:rsidRDefault="006A017B" w:rsidP="006A0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(апрель 2019)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2 воспитанника (педагоги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Грянкина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А.А., Квитка А.А.)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A017B" w:rsidRPr="006A017B" w:rsidTr="00B51418">
        <w:trPr>
          <w:trHeight w:val="555"/>
        </w:trPr>
        <w:tc>
          <w:tcPr>
            <w:tcW w:w="10065" w:type="dxa"/>
            <w:gridSpan w:val="4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017B" w:rsidRPr="006A017B" w:rsidRDefault="006A017B" w:rsidP="006A0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17B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 и международные 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рисунков по ПДД «Мой папа и Я за безопасные дороги»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napToGri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6A01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Старилова</w:t>
            </w:r>
            <w:proofErr w:type="spellEnd"/>
            <w:r w:rsidRPr="006A01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Екатерина </w:t>
            </w:r>
          </w:p>
          <w:p w:rsidR="006A017B" w:rsidRPr="006A017B" w:rsidRDefault="006A017B" w:rsidP="006A017B">
            <w:pPr>
              <w:snapToGri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Попович Татьяна </w:t>
            </w:r>
          </w:p>
          <w:p w:rsidR="006A017B" w:rsidRPr="006A017B" w:rsidRDefault="006A017B" w:rsidP="006A017B">
            <w:pPr>
              <w:snapToGri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Плетнева Василиса</w:t>
            </w:r>
          </w:p>
          <w:p w:rsidR="006A017B" w:rsidRPr="006A017B" w:rsidRDefault="006A017B" w:rsidP="006A017B">
            <w:pPr>
              <w:snapToGri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Багдасарян </w:t>
            </w:r>
          </w:p>
          <w:p w:rsidR="006A017B" w:rsidRPr="006A017B" w:rsidRDefault="006A017B" w:rsidP="006A017B">
            <w:pPr>
              <w:snapToGri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(воспитатели </w:t>
            </w:r>
            <w:proofErr w:type="spellStart"/>
            <w:r w:rsidRPr="006A01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6A01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О.Э, Васильченко Е.О.)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детских рисунков «Ле</w:t>
            </w:r>
            <w:proofErr w:type="gramStart"/>
            <w:r w:rsidRPr="006A017B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наш главный интерес»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4 воспитанника</w:t>
            </w:r>
          </w:p>
          <w:p w:rsidR="006A017B" w:rsidRPr="006A017B" w:rsidRDefault="006A017B" w:rsidP="006A017B">
            <w:pPr>
              <w:snapToGri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(воспитатели </w:t>
            </w:r>
            <w:proofErr w:type="spellStart"/>
            <w:r w:rsidRPr="006A01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6A01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О.Э, Васильченко Е.О.)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IV Всероссийского конкурса «ТЫ ГЕНИЙ»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(воспитатели Васильченко Е.О.,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Шатковская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О.Э)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A01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Всероссийский конкурс декоративно-прикладного творчества «Ёлочный базар»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6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(воспитатели Лыкова Н.Е., Серова С.А)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A01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к 76-летию Сталинградского сражения «Мужеству забвенья не бывает»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(воспитатели Лыкова Н.Е., Серова С.А)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A01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Международная занимательная викторина «Основы безопасности жизнедеятельности»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(воспитатели Лыкова Н.Е., Серова С.А)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Международный конкурс детского творчества «Пасхальное чудо»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lastRenderedPageBreak/>
              <w:t>6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(воспитатели Лыкова Н.Е., Серова С.А)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A01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Международная интернет-олимпиада «Здоровье и безопасность»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(воспитатели Лыкова Н.Е., Серова С.А)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A01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Всероссийский конкурс «Осень золотая»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5 воспитанников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(воспитатели Лыкова Н.Е., Серова С.А)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(воспитатели Квитка А.А.,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Грянкина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17B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онлайн-олимпиада «Буквы и звуки»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4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(воспитатели Лыкова Н.Е., Серова С.А)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A01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17B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интернет-олимпиада по сказкам Чуковского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1 воспитанник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(воспитатель Квитка А.А.)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17B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интернет-олимпиада «Удивительный мир космоса»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(воспитатели Квитка А.А.,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Грянкина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Всероссийская онлайн-олимпиада «Здоровье и безопасность»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(воспитатели Квитка А.А.,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Грянкина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Диплом I</w:t>
            </w:r>
            <w:r w:rsidRPr="006A01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«Арт-елочка»</w:t>
            </w: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(воспитатели Квитка А.А.,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Грянкина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A017B" w:rsidRPr="006A017B" w:rsidTr="00B51418">
        <w:tc>
          <w:tcPr>
            <w:tcW w:w="3970" w:type="dxa"/>
          </w:tcPr>
          <w:p w:rsidR="006A017B" w:rsidRPr="006A017B" w:rsidRDefault="006A017B" w:rsidP="006A01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декоративно-прикладное творчество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2 воспитанника</w:t>
            </w:r>
          </w:p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 xml:space="preserve">(воспитатель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</w:rPr>
              <w:t>Айденгалиева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Н.М)</w:t>
            </w:r>
          </w:p>
        </w:tc>
        <w:tc>
          <w:tcPr>
            <w:tcW w:w="1559" w:type="dxa"/>
            <w:gridSpan w:val="2"/>
          </w:tcPr>
          <w:p w:rsidR="006A017B" w:rsidRPr="006A017B" w:rsidRDefault="006A017B" w:rsidP="006A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6A017B" w:rsidRPr="006A017B" w:rsidRDefault="006A017B" w:rsidP="006A01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4079F" w:rsidRPr="00917119" w:rsidRDefault="00E4079F" w:rsidP="00E4079F">
      <w:pPr>
        <w:pStyle w:val="a3"/>
        <w:spacing w:before="0" w:beforeAutospacing="0" w:after="0" w:afterAutospacing="0"/>
        <w:jc w:val="center"/>
        <w:rPr>
          <w:rStyle w:val="a4"/>
          <w:color w:val="0039AC"/>
        </w:rPr>
      </w:pPr>
      <w:r w:rsidRPr="00917119">
        <w:rPr>
          <w:color w:val="0039AC"/>
          <w:lang w:val="en-US"/>
        </w:rPr>
        <w:t>V</w:t>
      </w:r>
      <w:r w:rsidRPr="00917119">
        <w:rPr>
          <w:color w:val="0039AC"/>
        </w:rPr>
        <w:t xml:space="preserve">. </w:t>
      </w:r>
      <w:r w:rsidRPr="00917119">
        <w:rPr>
          <w:rStyle w:val="a4"/>
          <w:color w:val="0039AC"/>
        </w:rPr>
        <w:t>Кадровый потенциал</w:t>
      </w:r>
    </w:p>
    <w:p w:rsidR="00E4079F" w:rsidRPr="00917119" w:rsidRDefault="00E4079F" w:rsidP="00805CF4">
      <w:pPr>
        <w:pStyle w:val="a3"/>
        <w:spacing w:before="0" w:beforeAutospacing="0" w:after="0" w:afterAutospacing="0"/>
        <w:jc w:val="center"/>
        <w:rPr>
          <w:rStyle w:val="a4"/>
          <w:color w:val="0039AC"/>
        </w:rPr>
      </w:pPr>
    </w:p>
    <w:p w:rsidR="00CB4355" w:rsidRPr="00917119" w:rsidRDefault="00917119" w:rsidP="00CB4355">
      <w:pPr>
        <w:spacing w:after="0" w:line="240" w:lineRule="auto"/>
        <w:ind w:firstLine="720"/>
        <w:rPr>
          <w:rFonts w:ascii="Times New Roman" w:hAnsi="Times New Roman" w:cs="Arial"/>
          <w:sz w:val="24"/>
          <w:szCs w:val="24"/>
        </w:rPr>
      </w:pPr>
      <w:r w:rsidRPr="00917119">
        <w:rPr>
          <w:rFonts w:ascii="Times New Roman" w:hAnsi="Times New Roman" w:cs="Arial"/>
          <w:sz w:val="24"/>
          <w:szCs w:val="24"/>
        </w:rPr>
        <w:t>В МОУ детском саду №10  в 2019 году</w:t>
      </w:r>
      <w:r w:rsidR="00CB4355" w:rsidRPr="00917119">
        <w:rPr>
          <w:rFonts w:ascii="Times New Roman" w:hAnsi="Times New Roman" w:cs="Arial"/>
          <w:sz w:val="24"/>
          <w:szCs w:val="24"/>
        </w:rPr>
        <w:t xml:space="preserve"> педагогическую деятельность осуществляют </w:t>
      </w:r>
      <w:r w:rsidRPr="00917119">
        <w:rPr>
          <w:rFonts w:ascii="Times New Roman" w:hAnsi="Times New Roman" w:cs="Arial"/>
          <w:sz w:val="24"/>
          <w:szCs w:val="24"/>
        </w:rPr>
        <w:t>12 педагогов</w:t>
      </w:r>
      <w:r w:rsidR="00805CF4" w:rsidRPr="00917119">
        <w:rPr>
          <w:rFonts w:ascii="Times New Roman" w:hAnsi="Times New Roman" w:cs="Arial"/>
          <w:sz w:val="24"/>
          <w:szCs w:val="24"/>
        </w:rPr>
        <w:t>.</w:t>
      </w:r>
    </w:p>
    <w:p w:rsidR="00805CF4" w:rsidRPr="00917119" w:rsidRDefault="00CB4355" w:rsidP="00CB4355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917119">
        <w:rPr>
          <w:rFonts w:ascii="Times New Roman" w:hAnsi="Times New Roman" w:cs="Arial"/>
          <w:sz w:val="24"/>
          <w:szCs w:val="24"/>
        </w:rPr>
        <w:t>В число педагогических работников входят:</w:t>
      </w:r>
      <w:r w:rsidR="00805CF4" w:rsidRPr="00917119">
        <w:rPr>
          <w:rFonts w:ascii="Times New Roman" w:hAnsi="Times New Roman" w:cs="Arial"/>
          <w:sz w:val="24"/>
          <w:szCs w:val="24"/>
        </w:rPr>
        <w:t xml:space="preserve"> старший воспитатель</w:t>
      </w:r>
      <w:r w:rsidRPr="00917119">
        <w:rPr>
          <w:rFonts w:ascii="Times New Roman" w:hAnsi="Times New Roman" w:cs="Arial"/>
          <w:sz w:val="24"/>
          <w:szCs w:val="24"/>
        </w:rPr>
        <w:t xml:space="preserve"> музыкальный руководитель, учитель-логопед, педагог-психолог и </w:t>
      </w:r>
      <w:r w:rsidR="00917119" w:rsidRPr="00917119">
        <w:rPr>
          <w:rFonts w:ascii="Times New Roman" w:hAnsi="Times New Roman" w:cs="Arial"/>
          <w:sz w:val="24"/>
          <w:szCs w:val="24"/>
        </w:rPr>
        <w:t>9</w:t>
      </w:r>
      <w:r w:rsidRPr="00917119">
        <w:rPr>
          <w:rFonts w:ascii="Times New Roman" w:hAnsi="Times New Roman" w:cs="Arial"/>
          <w:sz w:val="24"/>
          <w:szCs w:val="24"/>
        </w:rPr>
        <w:t xml:space="preserve"> воспитателей.</w:t>
      </w: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4"/>
        <w:gridCol w:w="2237"/>
        <w:gridCol w:w="1915"/>
      </w:tblGrid>
      <w:tr w:rsidR="00917119" w:rsidRPr="00917119" w:rsidTr="00B51418">
        <w:trPr>
          <w:trHeight w:hRule="exact" w:val="979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</w:p>
          <w:p w:rsidR="00917119" w:rsidRPr="00917119" w:rsidRDefault="00917119" w:rsidP="00917119">
            <w:pPr>
              <w:shd w:val="clear" w:color="auto" w:fill="FFFFFF"/>
              <w:ind w:left="5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spacing w:line="322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% от общего</w:t>
            </w:r>
          </w:p>
          <w:p w:rsidR="00917119" w:rsidRPr="00917119" w:rsidRDefault="00917119" w:rsidP="00917119">
            <w:pPr>
              <w:shd w:val="clear" w:color="auto" w:fill="FFFFFF"/>
              <w:spacing w:line="322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количества</w:t>
            </w:r>
          </w:p>
          <w:p w:rsidR="00917119" w:rsidRPr="00917119" w:rsidRDefault="00917119" w:rsidP="00917119">
            <w:pPr>
              <w:shd w:val="clear" w:color="auto" w:fill="FFFFFF"/>
              <w:spacing w:line="322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педагогов</w:t>
            </w:r>
          </w:p>
        </w:tc>
      </w:tr>
      <w:tr w:rsidR="00917119" w:rsidRPr="00917119" w:rsidTr="00B51418">
        <w:trPr>
          <w:trHeight w:hRule="exact" w:val="331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Всего педагогических работников                                  </w:t>
            </w:r>
            <w:r w:rsidRPr="00917119"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  <w:lang w:eastAsia="en-US"/>
              </w:rPr>
              <w:t>12                        100%</w:t>
            </w:r>
          </w:p>
        </w:tc>
      </w:tr>
      <w:tr w:rsidR="00917119" w:rsidRPr="00917119" w:rsidTr="00B51418">
        <w:trPr>
          <w:trHeight w:hRule="exact" w:val="331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Образовательный ценз</w:t>
            </w:r>
          </w:p>
        </w:tc>
      </w:tr>
      <w:tr w:rsidR="00917119" w:rsidRPr="00917119" w:rsidTr="00B51418">
        <w:trPr>
          <w:trHeight w:hRule="exact" w:val="677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spacing w:line="326" w:lineRule="exact"/>
              <w:ind w:left="5" w:right="12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высшее профессиональное образование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8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58%</w:t>
            </w:r>
          </w:p>
        </w:tc>
      </w:tr>
      <w:tr w:rsidR="00917119" w:rsidRPr="00917119" w:rsidTr="00B51418">
        <w:trPr>
          <w:trHeight w:hRule="exact" w:val="672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spacing w:line="322" w:lineRule="exact"/>
              <w:ind w:left="5" w:right="12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среднее профессиональное образование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8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42%</w:t>
            </w:r>
          </w:p>
        </w:tc>
      </w:tr>
      <w:tr w:rsidR="00917119" w:rsidRPr="00917119" w:rsidTr="00B51418">
        <w:trPr>
          <w:trHeight w:hRule="exact" w:val="672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spacing w:line="322" w:lineRule="exact"/>
              <w:ind w:left="5" w:right="9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начальное профессиональное образование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9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17119" w:rsidRPr="00917119" w:rsidTr="00B51418">
        <w:trPr>
          <w:trHeight w:hRule="exact" w:val="336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Квалификационная категория</w:t>
            </w:r>
          </w:p>
        </w:tc>
      </w:tr>
      <w:tr w:rsidR="00917119" w:rsidRPr="00917119" w:rsidTr="00B51418">
        <w:trPr>
          <w:trHeight w:hRule="exact" w:val="350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17119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95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8%</w:t>
            </w:r>
          </w:p>
        </w:tc>
      </w:tr>
      <w:tr w:rsidR="00917119" w:rsidRPr="00917119" w:rsidTr="00B51418">
        <w:trPr>
          <w:trHeight w:hRule="exact" w:val="350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17119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8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42%</w:t>
            </w:r>
          </w:p>
        </w:tc>
      </w:tr>
      <w:tr w:rsidR="00917119" w:rsidRPr="00917119" w:rsidTr="00B51418">
        <w:trPr>
          <w:trHeight w:hRule="exact" w:val="331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Почетные звания</w:t>
            </w:r>
          </w:p>
        </w:tc>
      </w:tr>
      <w:tr w:rsidR="00917119" w:rsidRPr="00917119" w:rsidTr="00B51418">
        <w:trPr>
          <w:trHeight w:hRule="exact" w:val="515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spacing w:line="322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95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7119" w:rsidRPr="00917119" w:rsidTr="00B51418">
        <w:trPr>
          <w:trHeight w:hRule="exact" w:val="658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spacing w:line="322" w:lineRule="exact"/>
              <w:ind w:right="18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lastRenderedPageBreak/>
              <w:t xml:space="preserve">Прошли курсы повышения квалификации </w:t>
            </w:r>
            <w:r w:rsidRPr="00917119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(общее количество </w:t>
            </w:r>
            <w:proofErr w:type="gramStart"/>
            <w:r w:rsidRPr="00917119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за</w:t>
            </w:r>
            <w:proofErr w:type="gramEnd"/>
            <w:r w:rsidRPr="00917119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последние 3 года)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8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17119" w:rsidRPr="00917119" w:rsidTr="00B51418">
        <w:trPr>
          <w:trHeight w:hRule="exact" w:val="331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Укомплектованность штатов</w:t>
            </w:r>
          </w:p>
        </w:tc>
      </w:tr>
      <w:tr w:rsidR="00917119" w:rsidRPr="00917119" w:rsidTr="00B51418">
        <w:trPr>
          <w:trHeight w:hRule="exact" w:val="350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- 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штатной основе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8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92%</w:t>
            </w:r>
          </w:p>
        </w:tc>
      </w:tr>
      <w:tr w:rsidR="00917119" w:rsidRPr="00917119" w:rsidTr="00B51418">
        <w:trPr>
          <w:trHeight w:hRule="exact" w:val="350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-  </w:t>
            </w: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совместители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ind w:left="95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19" w:rsidRPr="00917119" w:rsidRDefault="00917119" w:rsidP="0091711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8%</w:t>
            </w:r>
          </w:p>
        </w:tc>
      </w:tr>
    </w:tbl>
    <w:p w:rsidR="00917119" w:rsidRPr="00917119" w:rsidRDefault="00917119" w:rsidP="00CB4355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</w:p>
    <w:p w:rsidR="009F55A2" w:rsidRPr="00917119" w:rsidRDefault="00917119" w:rsidP="009F55A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7119">
        <w:rPr>
          <w:rFonts w:ascii="Times New Roman" w:hAnsi="Times New Roman"/>
          <w:bCs/>
          <w:sz w:val="24"/>
          <w:szCs w:val="24"/>
        </w:rPr>
        <w:t>Образовательное учреждение</w:t>
      </w:r>
      <w:r w:rsidR="00805CF4" w:rsidRPr="00917119">
        <w:rPr>
          <w:rFonts w:ascii="Times New Roman" w:hAnsi="Times New Roman"/>
          <w:bCs/>
          <w:sz w:val="24"/>
          <w:szCs w:val="24"/>
        </w:rPr>
        <w:t xml:space="preserve">, осуществляя взаимодействие с Управлением образования,  основной задачей своей работы с  педагогами ставили повышение их профессионального мастерства. Методическая поддержка такого взаимодействия осуществлялась через  организацию различных форм повышения квалификации: курсы повышения квалификации, семинары, научно-практические конференции,  педсоветы, конкурсы профессионального мастерства, методические объединения. </w:t>
      </w:r>
    </w:p>
    <w:p w:rsidR="00917119" w:rsidRPr="006A017B" w:rsidRDefault="00917119" w:rsidP="00917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A017B">
        <w:rPr>
          <w:rFonts w:ascii="Times New Roman" w:eastAsia="Calibri" w:hAnsi="Times New Roman"/>
          <w:sz w:val="24"/>
          <w:szCs w:val="24"/>
          <w:lang w:eastAsia="en-US"/>
        </w:rPr>
        <w:t xml:space="preserve">     Педагогический коллектив детского сада успешно принимал активное участие в </w:t>
      </w:r>
      <w:proofErr w:type="gramStart"/>
      <w:r w:rsidRPr="006A017B">
        <w:rPr>
          <w:rFonts w:ascii="Times New Roman" w:eastAsia="Calibri" w:hAnsi="Times New Roman"/>
          <w:sz w:val="24"/>
          <w:szCs w:val="24"/>
          <w:lang w:eastAsia="en-US"/>
        </w:rPr>
        <w:t>районных</w:t>
      </w:r>
      <w:proofErr w:type="gramEnd"/>
      <w:r w:rsidRPr="006A017B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917119" w:rsidRPr="006A017B" w:rsidRDefault="00917119" w:rsidP="00917119">
      <w:pPr>
        <w:ind w:right="-4560"/>
        <w:rPr>
          <w:rFonts w:ascii="Times New Roman" w:eastAsia="Calibri" w:hAnsi="Times New Roman"/>
          <w:sz w:val="24"/>
          <w:szCs w:val="24"/>
          <w:lang w:eastAsia="en-US"/>
        </w:rPr>
      </w:pPr>
      <w:r w:rsidRPr="006A017B">
        <w:rPr>
          <w:rFonts w:ascii="Times New Roman" w:eastAsia="Calibri" w:hAnsi="Times New Roman"/>
          <w:sz w:val="24"/>
          <w:szCs w:val="24"/>
          <w:lang w:eastAsia="en-US"/>
        </w:rPr>
        <w:t xml:space="preserve">городских, областных, всероссийских и международных </w:t>
      </w:r>
      <w:proofErr w:type="gramStart"/>
      <w:r w:rsidRPr="006A017B">
        <w:rPr>
          <w:rFonts w:ascii="Times New Roman" w:eastAsia="Calibri" w:hAnsi="Times New Roman"/>
          <w:sz w:val="24"/>
          <w:szCs w:val="24"/>
          <w:lang w:eastAsia="en-US"/>
        </w:rPr>
        <w:t>конкурсах</w:t>
      </w:r>
      <w:proofErr w:type="gramEnd"/>
      <w:r w:rsidRPr="006A017B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17119" w:rsidRPr="006A017B" w:rsidRDefault="00917119" w:rsidP="00917119">
      <w:pPr>
        <w:tabs>
          <w:tab w:val="left" w:pos="945"/>
        </w:tabs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A017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Участие педагогов МОУ в конкурсах профессионального мастерства </w:t>
      </w:r>
    </w:p>
    <w:tbl>
      <w:tblPr>
        <w:tblStyle w:val="1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4677"/>
        <w:gridCol w:w="1418"/>
      </w:tblGrid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17119" w:rsidRPr="006A017B" w:rsidTr="00B51418">
        <w:tc>
          <w:tcPr>
            <w:tcW w:w="10065" w:type="dxa"/>
            <w:gridSpan w:val="3"/>
          </w:tcPr>
          <w:p w:rsidR="00917119" w:rsidRPr="006A017B" w:rsidRDefault="00917119" w:rsidP="00B514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Районные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Районный конкурс методических разработок среди педагогических и руководящих работников муниципальных образовательных учреждений</w:t>
            </w:r>
          </w:p>
          <w:p w:rsidR="00917119" w:rsidRPr="006A017B" w:rsidRDefault="00917119" w:rsidP="00B514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ТУ ДОАВ №03/335  </w:t>
            </w:r>
            <w:proofErr w:type="gramStart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17119" w:rsidRPr="006A017B" w:rsidRDefault="00917119" w:rsidP="00B5141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10. 06. 2019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Квитка А.А.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 конкурс  </w:t>
            </w:r>
            <w:r w:rsidRPr="006A01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«Лучшая развивающая предметно – пространственная  среда»</w:t>
            </w: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среди педагогических работников муниципальных образовательных учреждений, реализующих основные общеобразовательные программы дошкольного образования.</w:t>
            </w:r>
          </w:p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№03/587 от 01.10.2019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</w:t>
            </w:r>
            <w:proofErr w:type="gramStart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Лучший</w:t>
            </w:r>
            <w:proofErr w:type="gramEnd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мини-музей»- воспитатели Лыкова Н.Е., Серова С.А.</w:t>
            </w:r>
          </w:p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 «Лучшая младшая группа»  - воспитатели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О.Э., Васильченко Е.О.</w:t>
            </w:r>
          </w:p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 «Лучшая группа детей раннего возраста» - воспитатели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Крестова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Айденгалиева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Н.М.,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Атеева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А.Т.</w:t>
            </w:r>
          </w:p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этап городского конкурса профессионального мастерства </w:t>
            </w:r>
            <w:r w:rsidRPr="006A01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«Лучший мастер-класс педагога дошкольного образования»</w:t>
            </w:r>
          </w:p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Приказ №03/666 от  06.12.2019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Музыкальный руководитель Семенова А.А. 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917119" w:rsidRPr="006A017B" w:rsidTr="00B51418">
        <w:tc>
          <w:tcPr>
            <w:tcW w:w="10065" w:type="dxa"/>
            <w:gridSpan w:val="3"/>
          </w:tcPr>
          <w:p w:rsidR="00917119" w:rsidRPr="006A017B" w:rsidRDefault="00917119" w:rsidP="00B514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Городские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Городской конкурс на лучшую организацию  работы по профилактике детского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  <w:lang w:eastAsia="ar-SA"/>
              </w:rPr>
              <w:t>дорожно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транспортного  травматизма  «Зеленый огонёк»</w:t>
            </w:r>
            <w:proofErr w:type="gramStart"/>
            <w:r w:rsidRPr="006A01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A01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номинация « Авторский ИКТ-материал по пропаганде ПДД»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воспитатель</w:t>
            </w: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Айденгалиева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 </w:t>
            </w:r>
          </w:p>
          <w:p w:rsidR="00917119" w:rsidRPr="006A017B" w:rsidRDefault="00917119" w:rsidP="00B5141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место</w:t>
            </w:r>
          </w:p>
        </w:tc>
      </w:tr>
      <w:tr w:rsidR="00917119" w:rsidRPr="006A017B" w:rsidTr="00B51418">
        <w:tc>
          <w:tcPr>
            <w:tcW w:w="10065" w:type="dxa"/>
            <w:gridSpan w:val="3"/>
          </w:tcPr>
          <w:p w:rsidR="00917119" w:rsidRPr="006A017B" w:rsidRDefault="00917119" w:rsidP="00B51418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Региональные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рождественский фестиваль «Чудный миг»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Семенова А.А.</w:t>
            </w:r>
          </w:p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  <w:proofErr w:type="gramStart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Квитка А.А., Лыкова Н.Е.</w:t>
            </w:r>
          </w:p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17119" w:rsidRPr="006A017B" w:rsidTr="00B51418">
        <w:tc>
          <w:tcPr>
            <w:tcW w:w="10065" w:type="dxa"/>
            <w:gridSpan w:val="3"/>
          </w:tcPr>
          <w:p w:rsidR="00917119" w:rsidRPr="006A017B" w:rsidRDefault="00917119" w:rsidP="00B51418">
            <w:pPr>
              <w:tabs>
                <w:tab w:val="left" w:pos="9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Всероссийские и международные конкурсы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«Лучшая прогулка в ДОУ по ФГОС»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Лыкова Н.Е., Серова С.А.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917119" w:rsidRPr="006A017B" w:rsidTr="00B51418">
        <w:trPr>
          <w:trHeight w:val="683"/>
        </w:trPr>
        <w:tc>
          <w:tcPr>
            <w:tcW w:w="3970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педагогический конкурс «Педагогический проект»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Лыкова Н.Е., Серова С.А.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педагогический конкурс «Педагогика </w:t>
            </w:r>
            <w:r w:rsidRPr="006A017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века: опыт, достижения, методика»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Лыкова Н.Е., Серова С.А.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для педагогов по формированию здорового образа жизни «Зеленый огонёк здоровья»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Лыкова Н.Е., Серова С.А.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6A017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для педагогов по воспитанию гражданственности и патриотизма «В сердце Родина моя»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Лыкова Н.Е., Серова С.А.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6A017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для педагогов по безопасности жизнедеятельности «По островкам безопасности»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Лыкова Н.Е., Серова С.А.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6A017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конкурс «Диплом педагога» Образовательная деятельность в ДОУ. </w:t>
            </w:r>
          </w:p>
          <w:p w:rsidR="00917119" w:rsidRPr="006A017B" w:rsidRDefault="00917119" w:rsidP="00B514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« Твоя безопасность в </w:t>
            </w: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доме»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Воспитатель Квитка А.А.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Межрегиональный конкурс, методическая разработка «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, как эффективная форма организации совместной  поисковой деятельности  с детьми»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Квитка А.А.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«Солнечный свет» презентация «В гостях у сказки»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Квитка А.А.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6A017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«Лучшая образовательная презентация»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Айденгалиева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Диплом, 1-место</w:t>
            </w:r>
          </w:p>
        </w:tc>
      </w:tr>
      <w:tr w:rsidR="00917119" w:rsidRPr="006A017B" w:rsidTr="00B51418">
        <w:tc>
          <w:tcPr>
            <w:tcW w:w="3970" w:type="dxa"/>
          </w:tcPr>
          <w:p w:rsidR="00917119" w:rsidRPr="006A017B" w:rsidRDefault="00917119" w:rsidP="00B514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«ИКТ – компетенции педагогических работников в условиях реализации ФГОС»</w:t>
            </w:r>
          </w:p>
        </w:tc>
        <w:tc>
          <w:tcPr>
            <w:tcW w:w="4677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spellStart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О.Э., Васильченко Е.О.</w:t>
            </w:r>
          </w:p>
        </w:tc>
        <w:tc>
          <w:tcPr>
            <w:tcW w:w="1418" w:type="dxa"/>
          </w:tcPr>
          <w:p w:rsidR="00917119" w:rsidRPr="006A017B" w:rsidRDefault="00917119" w:rsidP="00B514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eastAsia="en-US"/>
              </w:rPr>
              <w:t>Диплом, 1-место</w:t>
            </w:r>
          </w:p>
        </w:tc>
      </w:tr>
    </w:tbl>
    <w:p w:rsidR="00917119" w:rsidRPr="00917119" w:rsidRDefault="00917119" w:rsidP="00917119">
      <w:pPr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17119" w:rsidRPr="006A017B" w:rsidRDefault="00917119" w:rsidP="00917119">
      <w:pPr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A017B">
        <w:rPr>
          <w:rFonts w:ascii="Times New Roman" w:eastAsia="Calibri" w:hAnsi="Times New Roman"/>
          <w:b/>
          <w:sz w:val="24"/>
          <w:szCs w:val="24"/>
          <w:lang w:eastAsia="en-US"/>
        </w:rPr>
        <w:t>Трансляция  педагогического опыта профессиональной направленности.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9"/>
        <w:gridCol w:w="2044"/>
      </w:tblGrid>
      <w:tr w:rsidR="00917119" w:rsidRPr="006A017B" w:rsidTr="00B51418">
        <w:tc>
          <w:tcPr>
            <w:tcW w:w="7879" w:type="dxa"/>
          </w:tcPr>
          <w:p w:rsidR="00917119" w:rsidRPr="006A017B" w:rsidRDefault="00917119" w:rsidP="00B5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воспитателей средних  групп ДОУ  на базе д/с № 38, 30.09.2019 г.</w:t>
            </w:r>
            <w:r w:rsidRPr="006A017B">
              <w:rPr>
                <w:rFonts w:ascii="Times New Roman" w:hAnsi="Times New Roman"/>
                <w:bCs/>
                <w:sz w:val="24"/>
                <w:szCs w:val="24"/>
              </w:rPr>
              <w:t xml:space="preserve"> «Поддержка индивидуальности детей 4-5 лет через    общение, игру,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познавательн</w:t>
            </w:r>
            <w:proofErr w:type="gramStart"/>
            <w:r w:rsidRPr="006A017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исследовательскую деятельность и другие  формы активности»</w:t>
            </w:r>
          </w:p>
          <w:p w:rsidR="00917119" w:rsidRPr="006A017B" w:rsidRDefault="00917119" w:rsidP="00B5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119" w:rsidRPr="006A017B" w:rsidRDefault="00917119" w:rsidP="00B5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Старший воспитатель </w:t>
            </w: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Бгатова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И.Е., 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воспитатели; </w:t>
            </w: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Айденгалиева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Н.М., </w:t>
            </w: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Атеева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А.Т.</w:t>
            </w:r>
          </w:p>
        </w:tc>
      </w:tr>
      <w:tr w:rsidR="00917119" w:rsidRPr="006A017B" w:rsidTr="00B51418">
        <w:tc>
          <w:tcPr>
            <w:tcW w:w="7879" w:type="dxa"/>
          </w:tcPr>
          <w:p w:rsidR="00917119" w:rsidRPr="006A017B" w:rsidRDefault="00917119" w:rsidP="00B5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воспитателей старших и подготовительных к школе групп на базе ДОУ  д/с №362, 18.09.2019г. «Организация совместной поисковой деятельности с детьми старшего дошкольного возраста в летний оздоровительный период»</w:t>
            </w:r>
          </w:p>
        </w:tc>
        <w:tc>
          <w:tcPr>
            <w:tcW w:w="2044" w:type="dxa"/>
          </w:tcPr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Квитка А.А., 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Грянкина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7119" w:rsidRPr="006A017B" w:rsidTr="00B51418">
        <w:tc>
          <w:tcPr>
            <w:tcW w:w="7879" w:type="dxa"/>
          </w:tcPr>
          <w:p w:rsidR="00917119" w:rsidRPr="006A017B" w:rsidRDefault="00917119" w:rsidP="00B5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воспитателей «Содержание и технологии реализации регионального компонента дошкольного образования»  на базе ДОУ  д/с №23, 26.09.2019г. «Инновационные формы работы с детьми в рамках осуществления образовательного процесса с учетом регионального компонента, как условие повышения качества образования» »</w:t>
            </w:r>
          </w:p>
          <w:p w:rsidR="00917119" w:rsidRPr="006A017B" w:rsidRDefault="00917119" w:rsidP="00B5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Воспитатели: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Лыкова Н.Е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Серова С.А.</w:t>
            </w:r>
          </w:p>
        </w:tc>
      </w:tr>
      <w:tr w:rsidR="00917119" w:rsidRPr="006A017B" w:rsidTr="00B51418">
        <w:tc>
          <w:tcPr>
            <w:tcW w:w="7879" w:type="dxa"/>
          </w:tcPr>
          <w:p w:rsidR="00917119" w:rsidRPr="006A017B" w:rsidRDefault="00917119" w:rsidP="00B5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воспитателей средних групп  на базе ДОУ  д/с 10, 29.11.2019г. « Инновационные подходы  в организации художественн</w:t>
            </w:r>
            <w:proofErr w:type="gramStart"/>
            <w:r w:rsidRPr="006A017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A017B">
              <w:rPr>
                <w:rFonts w:ascii="Times New Roman" w:hAnsi="Times New Roman"/>
                <w:sz w:val="24"/>
                <w:szCs w:val="24"/>
              </w:rPr>
              <w:t xml:space="preserve"> эстетического развития детей 4-5 лет»</w:t>
            </w:r>
          </w:p>
        </w:tc>
        <w:tc>
          <w:tcPr>
            <w:tcW w:w="2044" w:type="dxa"/>
          </w:tcPr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Старший воспитатель </w:t>
            </w: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Бгатова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И.Е., 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воспитатели; </w:t>
            </w: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Айденгалиева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Н.М., </w:t>
            </w: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Атеева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А.Т.</w:t>
            </w:r>
          </w:p>
        </w:tc>
      </w:tr>
      <w:tr w:rsidR="00917119" w:rsidRPr="006A017B" w:rsidTr="00B51418">
        <w:tc>
          <w:tcPr>
            <w:tcW w:w="7879" w:type="dxa"/>
          </w:tcPr>
          <w:p w:rsidR="00917119" w:rsidRPr="006A017B" w:rsidRDefault="00917119" w:rsidP="00B51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A017B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 практическая конференция « Развитие личности </w:t>
            </w:r>
            <w:r w:rsidRPr="006A017B">
              <w:rPr>
                <w:rFonts w:ascii="Times New Roman" w:hAnsi="Times New Roman"/>
                <w:sz w:val="24"/>
                <w:szCs w:val="24"/>
              </w:rPr>
              <w:lastRenderedPageBreak/>
              <w:t>ребенка и личностно-профессиональное развитие педагога в условиях реализации ФГОС ДО», дискуссионная площадка «Педагогическое взаимодействие детского сада с семьей как условие повышения качества дошкольного образования»</w:t>
            </w:r>
          </w:p>
        </w:tc>
        <w:tc>
          <w:tcPr>
            <w:tcW w:w="2044" w:type="dxa"/>
          </w:tcPr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Педагог-</w:t>
            </w: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психолог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Козюлина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Е.О.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Старший воспитатель </w:t>
            </w: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Бгатова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И.Е.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Воспитатели: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Лыкова Н.Е.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Серова С.А.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Грянкина</w:t>
            </w:r>
            <w:proofErr w:type="spellEnd"/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Квитка А.А.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917119" w:rsidRPr="006A017B" w:rsidRDefault="00917119" w:rsidP="00B514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А.А.</w:t>
            </w:r>
          </w:p>
        </w:tc>
      </w:tr>
    </w:tbl>
    <w:p w:rsidR="00917119" w:rsidRPr="006A017B" w:rsidRDefault="00917119" w:rsidP="00917119">
      <w:pPr>
        <w:spacing w:after="0" w:line="360" w:lineRule="auto"/>
        <w:rPr>
          <w:rFonts w:ascii="Times New Roman" w:eastAsiaTheme="minorHAnsi" w:hAnsi="Times New Roman"/>
          <w:b/>
          <w:color w:val="002060"/>
          <w:sz w:val="24"/>
          <w:szCs w:val="24"/>
          <w:lang w:eastAsia="en-US"/>
        </w:rPr>
      </w:pPr>
    </w:p>
    <w:p w:rsidR="009C1B79" w:rsidRDefault="009F55A2" w:rsidP="009F55A2">
      <w:pPr>
        <w:pStyle w:val="a3"/>
        <w:spacing w:before="0" w:beforeAutospacing="0" w:after="0" w:afterAutospacing="0"/>
        <w:jc w:val="center"/>
        <w:rPr>
          <w:rStyle w:val="a4"/>
          <w:color w:val="0039AC"/>
        </w:rPr>
      </w:pPr>
      <w:r w:rsidRPr="00917119">
        <w:rPr>
          <w:color w:val="0039AC"/>
          <w:lang w:val="en-US"/>
        </w:rPr>
        <w:t>VI</w:t>
      </w:r>
      <w:r w:rsidRPr="00917119">
        <w:rPr>
          <w:color w:val="0039AC"/>
        </w:rPr>
        <w:t xml:space="preserve">. </w:t>
      </w:r>
      <w:r w:rsidR="009C1B79" w:rsidRPr="00917119">
        <w:rPr>
          <w:rStyle w:val="a4"/>
          <w:color w:val="0039AC"/>
        </w:rPr>
        <w:t>Финансовые ресурсы ДОУ и их использование</w:t>
      </w:r>
    </w:p>
    <w:p w:rsidR="00C55E53" w:rsidRDefault="00C55E53" w:rsidP="009F55A2">
      <w:pPr>
        <w:pStyle w:val="a3"/>
        <w:spacing w:before="0" w:beforeAutospacing="0" w:after="0" w:afterAutospacing="0"/>
        <w:jc w:val="center"/>
        <w:rPr>
          <w:rStyle w:val="a4"/>
          <w:color w:val="0039AC"/>
        </w:rPr>
      </w:pPr>
    </w:p>
    <w:p w:rsidR="00B51418" w:rsidRPr="00B51418" w:rsidRDefault="00B51418" w:rsidP="00B51418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418">
        <w:rPr>
          <w:rFonts w:ascii="Times New Roman" w:eastAsia="Calibri" w:hAnsi="Times New Roman"/>
          <w:sz w:val="24"/>
          <w:szCs w:val="24"/>
          <w:lang w:eastAsia="en-US"/>
        </w:rPr>
        <w:t xml:space="preserve">Финансово - хозяйственная деятельность ДОУ направлена на обеспечение материальной заинтересованности и ответственности </w:t>
      </w:r>
      <w:r w:rsidRPr="00B51418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сотрудников в выполнении плановых показателей, экономном использовании </w:t>
      </w:r>
      <w:r w:rsidRPr="00B51418">
        <w:rPr>
          <w:rFonts w:ascii="Times New Roman" w:eastAsia="Calibri" w:hAnsi="Times New Roman"/>
          <w:sz w:val="24"/>
          <w:szCs w:val="24"/>
          <w:lang w:eastAsia="en-US"/>
        </w:rPr>
        <w:t xml:space="preserve">финансовых ресурсов и материально - технической базы дошкольного образовательного учреждения, соизмерение затрат на функционирование и </w:t>
      </w:r>
      <w:r w:rsidRPr="00B51418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развитие МОУ детского сада с результатами его деятельности и обеспечение </w:t>
      </w:r>
      <w:r w:rsidRPr="00B51418">
        <w:rPr>
          <w:rFonts w:ascii="Times New Roman" w:eastAsia="Calibri" w:hAnsi="Times New Roman"/>
          <w:sz w:val="24"/>
          <w:szCs w:val="24"/>
          <w:lang w:eastAsia="en-US"/>
        </w:rPr>
        <w:t>рентабельности ДОУ.</w:t>
      </w:r>
    </w:p>
    <w:p w:rsidR="00B51418" w:rsidRPr="00B51418" w:rsidRDefault="00B51418" w:rsidP="00B51418">
      <w:pPr>
        <w:shd w:val="clear" w:color="auto" w:fill="FFFFFF"/>
        <w:spacing w:after="0" w:line="240" w:lineRule="auto"/>
        <w:ind w:left="5" w:right="10" w:firstLine="5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418">
        <w:rPr>
          <w:rFonts w:ascii="Times New Roman" w:eastAsia="Calibri" w:hAnsi="Times New Roman"/>
          <w:sz w:val="24"/>
          <w:szCs w:val="24"/>
          <w:lang w:eastAsia="en-US"/>
        </w:rPr>
        <w:t>Основными источниками для финансово - экономического обеспечения жизнедеятельности МОУ детского сада выступают бюджетные и внебюджетные средства.</w:t>
      </w:r>
    </w:p>
    <w:p w:rsidR="00B51418" w:rsidRPr="00B51418" w:rsidRDefault="00B51418" w:rsidP="00B51418">
      <w:pPr>
        <w:shd w:val="clear" w:color="auto" w:fill="FFFFFF"/>
        <w:spacing w:after="0" w:line="240" w:lineRule="auto"/>
        <w:ind w:right="10" w:firstLine="5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418">
        <w:rPr>
          <w:rFonts w:ascii="Times New Roman" w:eastAsia="Calibri" w:hAnsi="Times New Roman"/>
          <w:sz w:val="24"/>
          <w:szCs w:val="24"/>
          <w:lang w:eastAsia="en-US"/>
        </w:rPr>
        <w:t>Полномочия МОУ детского сада - получателя бюджетных средств по перераспределению расходов при исполнении сметы определяются Федеральным казначейством, исполняющим бюджет совместно с главными распорядителями бюджетных средств (ст. 161 п.6 БК РФ).</w:t>
      </w:r>
    </w:p>
    <w:p w:rsidR="00B51418" w:rsidRPr="00B51418" w:rsidRDefault="00B51418" w:rsidP="00B51418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418">
        <w:rPr>
          <w:rFonts w:ascii="Times New Roman" w:eastAsia="Calibri" w:hAnsi="Times New Roman"/>
          <w:sz w:val="24"/>
          <w:szCs w:val="24"/>
          <w:lang w:eastAsia="en-US"/>
        </w:rPr>
        <w:t>Для объективной оценки материально - технической базы МОУ детского сада изучается соответствующая документация:</w:t>
      </w:r>
    </w:p>
    <w:p w:rsidR="00B51418" w:rsidRPr="00B51418" w:rsidRDefault="00B51418" w:rsidP="00B51418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51418">
        <w:rPr>
          <w:rFonts w:ascii="Times New Roman" w:eastAsia="Calibri" w:hAnsi="Times New Roman"/>
          <w:sz w:val="24"/>
          <w:szCs w:val="24"/>
          <w:lang w:eastAsia="en-US"/>
        </w:rPr>
        <w:t>технический паспорт здания, по которому определяются и сравниваются с нормативами сроки эксплуатации здания и оборудования;</w:t>
      </w:r>
    </w:p>
    <w:p w:rsidR="00B51418" w:rsidRPr="00B51418" w:rsidRDefault="00B51418" w:rsidP="00B51418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3912"/>
          <w:tab w:val="left" w:pos="6062"/>
          <w:tab w:val="left" w:pos="9226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51418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бухгалтерские документы, </w:t>
      </w:r>
      <w:r w:rsidRPr="00B51418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свидетельствующие </w:t>
      </w:r>
      <w:r w:rsidRPr="00B51418">
        <w:rPr>
          <w:rFonts w:ascii="Times New Roman" w:eastAsia="Calibri" w:hAnsi="Times New Roman"/>
          <w:sz w:val="24"/>
          <w:szCs w:val="24"/>
          <w:lang w:eastAsia="en-US"/>
        </w:rPr>
        <w:t>о восстановительных работах, проведенных в предыдущие годы;</w:t>
      </w:r>
    </w:p>
    <w:p w:rsidR="00B51418" w:rsidRPr="00B51418" w:rsidRDefault="00B51418" w:rsidP="00B51418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51418">
        <w:rPr>
          <w:rFonts w:ascii="Times New Roman" w:eastAsia="Calibri" w:hAnsi="Times New Roman"/>
          <w:sz w:val="24"/>
          <w:szCs w:val="24"/>
          <w:lang w:eastAsia="en-US"/>
        </w:rPr>
        <w:t>акты специальных проверок, инвентаризаций.</w:t>
      </w:r>
    </w:p>
    <w:p w:rsidR="00B51418" w:rsidRDefault="00B51418" w:rsidP="00B51418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B51418">
        <w:rPr>
          <w:rFonts w:ascii="Times New Roman" w:eastAsia="Calibri" w:hAnsi="Times New Roman"/>
          <w:sz w:val="24"/>
          <w:szCs w:val="24"/>
          <w:lang w:eastAsia="en-US"/>
        </w:rPr>
        <w:t xml:space="preserve">Помимо этого, материально - техническое обеспечение МОУ детского сада включает в себя уход за зданием и инженерными коммуникациями, приобретение и ремонт оборудования и инвентаря, приобретение продуктов </w:t>
      </w:r>
      <w:r w:rsidRPr="00B51418">
        <w:rPr>
          <w:rFonts w:ascii="Times New Roman" w:eastAsia="Calibri" w:hAnsi="Times New Roman"/>
          <w:spacing w:val="-1"/>
          <w:sz w:val="24"/>
          <w:szCs w:val="24"/>
          <w:lang w:eastAsia="en-US"/>
        </w:rPr>
        <w:t>и организация питания детей, расходы на коммунальные услуги.</w:t>
      </w:r>
    </w:p>
    <w:p w:rsidR="005B245C" w:rsidRDefault="005B245C" w:rsidP="00B51418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5B245C" w:rsidRDefault="005B245C" w:rsidP="00B51418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/>
          <w:spacing w:val="-1"/>
          <w:sz w:val="24"/>
          <w:szCs w:val="24"/>
          <w:lang w:eastAsia="en-US"/>
        </w:rPr>
        <w:t>Подробн</w:t>
      </w:r>
      <w:r w:rsidR="006F540B">
        <w:rPr>
          <w:rFonts w:ascii="Times New Roman" w:eastAsia="Calibri" w:hAnsi="Times New Roman"/>
          <w:spacing w:val="-1"/>
          <w:sz w:val="24"/>
          <w:szCs w:val="24"/>
          <w:lang w:eastAsia="en-US"/>
        </w:rPr>
        <w:t>ая</w:t>
      </w:r>
      <w:r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информаци</w:t>
      </w:r>
      <w:r w:rsidR="006F540B">
        <w:rPr>
          <w:rFonts w:ascii="Times New Roman" w:eastAsia="Calibri" w:hAnsi="Times New Roman"/>
          <w:spacing w:val="-1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о финансов</w:t>
      </w:r>
      <w:r w:rsidR="006F540B">
        <w:rPr>
          <w:rFonts w:ascii="Times New Roman" w:eastAsia="Calibri" w:hAnsi="Times New Roman"/>
          <w:spacing w:val="-1"/>
          <w:sz w:val="24"/>
          <w:szCs w:val="24"/>
          <w:lang w:eastAsia="en-US"/>
        </w:rPr>
        <w:t>о-экономических</w:t>
      </w:r>
      <w:r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отчетах за 2019г. </w:t>
      </w:r>
      <w:r w:rsidR="006F540B">
        <w:rPr>
          <w:rFonts w:ascii="Times New Roman" w:eastAsia="Calibri" w:hAnsi="Times New Roman"/>
          <w:spacing w:val="-1"/>
          <w:sz w:val="24"/>
          <w:szCs w:val="24"/>
          <w:lang w:eastAsia="en-US"/>
        </w:rPr>
        <w:t>находится в разделе финансовые  документы:</w:t>
      </w:r>
    </w:p>
    <w:p w:rsidR="006F540B" w:rsidRDefault="006F540B" w:rsidP="00B51418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6F540B" w:rsidRDefault="006F540B" w:rsidP="00B51418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hyperlink r:id="rId10" w:history="1">
        <w:r w:rsidRPr="00C7254B">
          <w:rPr>
            <w:rStyle w:val="a9"/>
            <w:rFonts w:ascii="Times New Roman" w:eastAsia="Calibri" w:hAnsi="Times New Roman"/>
            <w:spacing w:val="-1"/>
            <w:sz w:val="24"/>
            <w:szCs w:val="24"/>
            <w:lang w:eastAsia="en-US"/>
          </w:rPr>
          <w:t>http://zvezdochka10.ru/index.php/finansovye-dokumenty</w:t>
        </w:r>
      </w:hyperlink>
    </w:p>
    <w:p w:rsidR="006F540B" w:rsidRDefault="006F540B" w:rsidP="00B51418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5B245C" w:rsidRDefault="005B245C" w:rsidP="00B51418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bookmarkStart w:id="0" w:name="_GoBack"/>
      <w:bookmarkEnd w:id="0"/>
    </w:p>
    <w:p w:rsidR="006F540B" w:rsidRDefault="006F540B" w:rsidP="00B51418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6F540B" w:rsidRDefault="006F540B" w:rsidP="00B51418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5B245C" w:rsidRDefault="005B245C" w:rsidP="00B51418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5B245C" w:rsidRDefault="005B245C" w:rsidP="006F540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5B245C" w:rsidRPr="00B51418" w:rsidRDefault="005B245C" w:rsidP="00B51418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B51418" w:rsidRPr="00B51418" w:rsidRDefault="00B51418" w:rsidP="009F55A2">
      <w:pPr>
        <w:pStyle w:val="a3"/>
        <w:spacing w:before="0" w:beforeAutospacing="0" w:after="0" w:afterAutospacing="0"/>
        <w:jc w:val="center"/>
        <w:rPr>
          <w:rStyle w:val="a4"/>
          <w:color w:val="0039AC"/>
        </w:rPr>
      </w:pPr>
    </w:p>
    <w:p w:rsidR="000F1293" w:rsidRDefault="000F1293" w:rsidP="000F1293">
      <w:pPr>
        <w:pStyle w:val="a3"/>
        <w:spacing w:before="0" w:beforeAutospacing="0" w:after="0" w:afterAutospacing="0"/>
        <w:jc w:val="center"/>
        <w:rPr>
          <w:rStyle w:val="a4"/>
          <w:color w:val="0039AC"/>
        </w:rPr>
      </w:pPr>
      <w:r w:rsidRPr="000F1293">
        <w:rPr>
          <w:b/>
          <w:color w:val="0039AC"/>
          <w:lang w:val="en-US"/>
        </w:rPr>
        <w:lastRenderedPageBreak/>
        <w:t>VII</w:t>
      </w:r>
      <w:r w:rsidRPr="000F1293">
        <w:rPr>
          <w:b/>
          <w:color w:val="0039AC"/>
        </w:rPr>
        <w:t>.</w:t>
      </w:r>
      <w:r w:rsidRPr="00917119">
        <w:rPr>
          <w:color w:val="0039AC"/>
        </w:rPr>
        <w:t xml:space="preserve"> </w:t>
      </w:r>
      <w:r>
        <w:rPr>
          <w:rStyle w:val="a4"/>
          <w:color w:val="0039AC"/>
        </w:rPr>
        <w:t>Заключение. Перспективы и планы развития</w:t>
      </w:r>
    </w:p>
    <w:p w:rsidR="00E01034" w:rsidRPr="000F1293" w:rsidRDefault="00E01034" w:rsidP="000F1293">
      <w:pPr>
        <w:pStyle w:val="a3"/>
        <w:spacing w:before="0" w:beforeAutospacing="0" w:after="0" w:afterAutospacing="0"/>
        <w:jc w:val="center"/>
        <w:rPr>
          <w:rStyle w:val="a4"/>
          <w:color w:val="0039AC"/>
        </w:rPr>
      </w:pPr>
    </w:p>
    <w:p w:rsidR="009C1B79" w:rsidRPr="00917119" w:rsidRDefault="009C1B79" w:rsidP="000F1293">
      <w:pPr>
        <w:pStyle w:val="a3"/>
        <w:spacing w:before="0" w:beforeAutospacing="0" w:after="0" w:afterAutospacing="0"/>
        <w:jc w:val="center"/>
        <w:rPr>
          <w:rStyle w:val="a4"/>
          <w:color w:val="0039AC"/>
        </w:rPr>
      </w:pPr>
    </w:p>
    <w:p w:rsidR="0093025E" w:rsidRPr="00E01034" w:rsidRDefault="000F1293" w:rsidP="0093025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848484"/>
          <w:sz w:val="24"/>
          <w:szCs w:val="24"/>
        </w:rPr>
      </w:pPr>
      <w:r w:rsidRPr="00E01034">
        <w:rPr>
          <w:rFonts w:ascii="Times New Roman" w:eastAsia="Calibri" w:hAnsi="Times New Roman"/>
          <w:color w:val="000000"/>
          <w:sz w:val="24"/>
          <w:szCs w:val="24"/>
        </w:rPr>
        <w:t xml:space="preserve"> В учреждении </w:t>
      </w:r>
      <w:r w:rsidR="0093025E" w:rsidRPr="00E01034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E01034">
        <w:rPr>
          <w:rFonts w:ascii="Times New Roman" w:eastAsia="Calibri" w:hAnsi="Times New Roman"/>
          <w:color w:val="000000"/>
          <w:sz w:val="24"/>
          <w:szCs w:val="24"/>
        </w:rPr>
        <w:t xml:space="preserve">планируется   работа по  </w:t>
      </w:r>
      <w:r w:rsidR="00E01034" w:rsidRPr="00E01034">
        <w:rPr>
          <w:rFonts w:ascii="Times New Roman" w:eastAsia="Calibri" w:hAnsi="Times New Roman"/>
          <w:color w:val="000000"/>
          <w:sz w:val="24"/>
          <w:szCs w:val="24"/>
        </w:rPr>
        <w:t xml:space="preserve">следующим </w:t>
      </w:r>
      <w:r w:rsidRPr="00E01034">
        <w:rPr>
          <w:rFonts w:ascii="Times New Roman" w:eastAsia="Calibri" w:hAnsi="Times New Roman"/>
          <w:color w:val="000000"/>
          <w:sz w:val="24"/>
          <w:szCs w:val="24"/>
        </w:rPr>
        <w:t>направлениям:</w:t>
      </w:r>
      <w:r w:rsidR="0093025E" w:rsidRPr="00E010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E01034" w:rsidRPr="00E01034" w:rsidRDefault="00E01034" w:rsidP="00E01034">
      <w:pPr>
        <w:spacing w:after="0" w:line="240" w:lineRule="auto"/>
        <w:ind w:right="565"/>
        <w:jc w:val="both"/>
        <w:rPr>
          <w:rFonts w:ascii="Times New Roman" w:hAnsi="Times New Roman" w:cstheme="minorBidi"/>
          <w:color w:val="800000"/>
          <w:sz w:val="24"/>
          <w:szCs w:val="24"/>
        </w:rPr>
      </w:pPr>
      <w:r w:rsidRPr="00E01034">
        <w:rPr>
          <w:rFonts w:ascii="Times New Roman" w:hAnsi="Times New Roman"/>
          <w:color w:val="000000"/>
          <w:sz w:val="24"/>
          <w:szCs w:val="24"/>
        </w:rPr>
        <w:t xml:space="preserve">      1</w:t>
      </w:r>
      <w:r w:rsidRPr="00E01034">
        <w:rPr>
          <w:rFonts w:ascii="Times New Roman" w:hAnsi="Times New Roman"/>
          <w:sz w:val="24"/>
          <w:szCs w:val="24"/>
        </w:rPr>
        <w:t>. Материально-техническое обеспечение   здания, помещений и участка образовательной организации в соответствии с санитарно-эпидемиологическими правилами и нормативами.</w:t>
      </w:r>
    </w:p>
    <w:p w:rsidR="00E01034" w:rsidRPr="00E01034" w:rsidRDefault="00E01034" w:rsidP="00E01034">
      <w:pPr>
        <w:spacing w:after="0" w:line="240" w:lineRule="auto"/>
        <w:ind w:right="565" w:firstLine="426"/>
        <w:jc w:val="both"/>
        <w:rPr>
          <w:rFonts w:ascii="Times New Roman" w:hAnsi="Times New Roman"/>
          <w:sz w:val="24"/>
          <w:szCs w:val="24"/>
        </w:rPr>
      </w:pPr>
      <w:r w:rsidRPr="00E01034">
        <w:rPr>
          <w:rFonts w:ascii="Times New Roman" w:hAnsi="Times New Roman"/>
          <w:sz w:val="24"/>
          <w:szCs w:val="24"/>
        </w:rPr>
        <w:t>2.Организация непрерывности профессионального развития педагогических работников образовательной организации,  освоение педагогами дополнительных профессиональных образовательных программ профессиональной переподготовки или повышения квалификации, не реже чем каждые три года в образовательных организациях, имеющих лицензию на осуществление образовательной деятельности по соответствующим дополнительным профессиональным образовательным программам.</w:t>
      </w:r>
    </w:p>
    <w:p w:rsidR="00E01034" w:rsidRPr="00E01034" w:rsidRDefault="00E01034" w:rsidP="00E01034">
      <w:pPr>
        <w:spacing w:after="0" w:line="240" w:lineRule="auto"/>
        <w:ind w:right="565" w:firstLine="426"/>
        <w:jc w:val="both"/>
        <w:rPr>
          <w:rFonts w:ascii="Times New Roman" w:hAnsi="Times New Roman"/>
          <w:sz w:val="24"/>
          <w:szCs w:val="24"/>
        </w:rPr>
      </w:pPr>
      <w:r w:rsidRPr="00E01034">
        <w:rPr>
          <w:rFonts w:ascii="Times New Roman" w:hAnsi="Times New Roman"/>
          <w:sz w:val="24"/>
          <w:szCs w:val="24"/>
        </w:rPr>
        <w:t>3.Организация работы по повышению квалификационной категории педагогических работников дошкольной образовательной организации.</w:t>
      </w:r>
    </w:p>
    <w:p w:rsidR="00E01034" w:rsidRPr="00E01034" w:rsidRDefault="00E01034" w:rsidP="00E01034">
      <w:pPr>
        <w:tabs>
          <w:tab w:val="left" w:pos="426"/>
        </w:tabs>
        <w:spacing w:after="0" w:line="240" w:lineRule="auto"/>
        <w:ind w:right="565" w:firstLine="426"/>
        <w:jc w:val="both"/>
        <w:rPr>
          <w:rFonts w:ascii="Times New Roman" w:hAnsi="Times New Roman"/>
          <w:sz w:val="24"/>
          <w:szCs w:val="24"/>
        </w:rPr>
      </w:pPr>
      <w:r w:rsidRPr="00E01034">
        <w:rPr>
          <w:rFonts w:ascii="Times New Roman" w:hAnsi="Times New Roman"/>
          <w:sz w:val="24"/>
          <w:szCs w:val="24"/>
        </w:rPr>
        <w:t xml:space="preserve"> 4.Расширение спектра дополнительных платных образовательных услуг в образовательной организации.</w:t>
      </w:r>
    </w:p>
    <w:p w:rsidR="00E01034" w:rsidRPr="00E01034" w:rsidRDefault="00E01034" w:rsidP="00E01034">
      <w:pPr>
        <w:spacing w:after="0" w:line="240" w:lineRule="auto"/>
        <w:ind w:right="56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1034">
        <w:rPr>
          <w:rFonts w:ascii="Times New Roman" w:hAnsi="Times New Roman"/>
          <w:sz w:val="24"/>
          <w:szCs w:val="24"/>
        </w:rPr>
        <w:t>5.Продолжение работы по организации совместной  деятельности образовательной организации, детей и их родителей (законных представителей) с целью успешного освоения воспитанниками основной образовательной программы дошкольного образования</w:t>
      </w:r>
      <w:r w:rsidRPr="00E01034">
        <w:rPr>
          <w:rFonts w:ascii="Times New Roman" w:hAnsi="Times New Roman"/>
          <w:bCs/>
          <w:iCs/>
          <w:sz w:val="24"/>
          <w:szCs w:val="24"/>
        </w:rPr>
        <w:t>.</w:t>
      </w:r>
    </w:p>
    <w:p w:rsidR="00E01034" w:rsidRPr="00E01034" w:rsidRDefault="00E01034" w:rsidP="00E01034">
      <w:pPr>
        <w:spacing w:after="0" w:line="240" w:lineRule="auto"/>
        <w:ind w:right="565" w:firstLine="567"/>
        <w:jc w:val="both"/>
        <w:rPr>
          <w:rFonts w:ascii="Times New Roman" w:hAnsi="Times New Roman" w:cstheme="minorBidi"/>
          <w:sz w:val="24"/>
          <w:szCs w:val="24"/>
        </w:rPr>
      </w:pPr>
      <w:r w:rsidRPr="00E01034">
        <w:rPr>
          <w:rFonts w:ascii="Times New Roman" w:hAnsi="Times New Roman"/>
          <w:sz w:val="24"/>
          <w:szCs w:val="24"/>
        </w:rPr>
        <w:t xml:space="preserve">6.Финансовое обеспечение реализации основной образовательной программы образовательной организации, исходя из расходных обязательств на основе муниципального задания учредителя по оказанию   муниципальной образовательной услуги в соответствии с федеральным государственным образовательным стандартом к структуре основной образовательной программы дошкольного образования и условиям ее реализации. </w:t>
      </w:r>
    </w:p>
    <w:p w:rsidR="00E01034" w:rsidRDefault="00E01034" w:rsidP="00E01034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</w:p>
    <w:p w:rsidR="00D32091" w:rsidRPr="0093025E" w:rsidRDefault="00D32091" w:rsidP="00D32091"/>
    <w:p w:rsidR="00D32091" w:rsidRPr="00D32091" w:rsidRDefault="00D32091" w:rsidP="00D32091">
      <w:pPr>
        <w:rPr>
          <w:rFonts w:ascii="Times New Roman" w:hAnsi="Times New Roman"/>
          <w:sz w:val="24"/>
          <w:szCs w:val="24"/>
        </w:rPr>
      </w:pPr>
      <w:r w:rsidRPr="00D32091">
        <w:rPr>
          <w:rFonts w:ascii="Times New Roman" w:hAnsi="Times New Roman"/>
          <w:sz w:val="24"/>
          <w:szCs w:val="24"/>
        </w:rPr>
        <w:t>Заведующий МОУ детским садом №10                                     Ермолова Л.В.</w:t>
      </w:r>
    </w:p>
    <w:p w:rsidR="0093025E" w:rsidRDefault="0093025E" w:rsidP="0093025E"/>
    <w:p w:rsidR="00FF5B59" w:rsidRPr="0093025E" w:rsidRDefault="00FF5B59" w:rsidP="0093025E">
      <w:pPr>
        <w:jc w:val="center"/>
      </w:pPr>
    </w:p>
    <w:sectPr w:rsidR="00FF5B59" w:rsidRPr="0093025E" w:rsidSect="008F4115">
      <w:pgSz w:w="11906" w:h="16838"/>
      <w:pgMar w:top="851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04" w:rsidRDefault="007A1704" w:rsidP="0093025E">
      <w:pPr>
        <w:spacing w:after="0" w:line="240" w:lineRule="auto"/>
      </w:pPr>
      <w:r>
        <w:separator/>
      </w:r>
    </w:p>
  </w:endnote>
  <w:endnote w:type="continuationSeparator" w:id="0">
    <w:p w:rsidR="007A1704" w:rsidRDefault="007A1704" w:rsidP="0093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04" w:rsidRDefault="007A1704" w:rsidP="0093025E">
      <w:pPr>
        <w:spacing w:after="0" w:line="240" w:lineRule="auto"/>
      </w:pPr>
      <w:r>
        <w:separator/>
      </w:r>
    </w:p>
  </w:footnote>
  <w:footnote w:type="continuationSeparator" w:id="0">
    <w:p w:rsidR="007A1704" w:rsidRDefault="007A1704" w:rsidP="0093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B45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9C0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B22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BE34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AC14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41E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166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2C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9A3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3AE5F9A"/>
    <w:lvl w:ilvl="0">
      <w:numFmt w:val="bullet"/>
      <w:lvlText w:val="*"/>
      <w:lvlJc w:val="left"/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34"/>
    <w:multiLevelType w:val="multilevel"/>
    <w:tmpl w:val="00000034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36"/>
    <w:multiLevelType w:val="multilevel"/>
    <w:tmpl w:val="00000036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37B4325"/>
    <w:multiLevelType w:val="hybridMultilevel"/>
    <w:tmpl w:val="306888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A20A828" w:tentative="1">
      <w:start w:val="1"/>
      <w:numFmt w:val="lowerLetter"/>
      <w:lvlText w:val="%2."/>
      <w:lvlJc w:val="left"/>
      <w:pPr>
        <w:ind w:left="1080" w:hanging="360"/>
      </w:pPr>
    </w:lvl>
    <w:lvl w:ilvl="2" w:tplc="733C3E26" w:tentative="1">
      <w:start w:val="1"/>
      <w:numFmt w:val="lowerRoman"/>
      <w:lvlText w:val="%3."/>
      <w:lvlJc w:val="right"/>
      <w:pPr>
        <w:ind w:left="1800" w:hanging="180"/>
      </w:pPr>
    </w:lvl>
    <w:lvl w:ilvl="3" w:tplc="9D5EB92A" w:tentative="1">
      <w:start w:val="1"/>
      <w:numFmt w:val="decimal"/>
      <w:lvlText w:val="%4."/>
      <w:lvlJc w:val="left"/>
      <w:pPr>
        <w:ind w:left="2520" w:hanging="360"/>
      </w:pPr>
    </w:lvl>
    <w:lvl w:ilvl="4" w:tplc="11EE4140" w:tentative="1">
      <w:start w:val="1"/>
      <w:numFmt w:val="lowerLetter"/>
      <w:lvlText w:val="%5."/>
      <w:lvlJc w:val="left"/>
      <w:pPr>
        <w:ind w:left="3240" w:hanging="360"/>
      </w:pPr>
    </w:lvl>
    <w:lvl w:ilvl="5" w:tplc="BB96FD98" w:tentative="1">
      <w:start w:val="1"/>
      <w:numFmt w:val="lowerRoman"/>
      <w:lvlText w:val="%6."/>
      <w:lvlJc w:val="right"/>
      <w:pPr>
        <w:ind w:left="3960" w:hanging="180"/>
      </w:pPr>
    </w:lvl>
    <w:lvl w:ilvl="6" w:tplc="4DCE3316" w:tentative="1">
      <w:start w:val="1"/>
      <w:numFmt w:val="decimal"/>
      <w:lvlText w:val="%7."/>
      <w:lvlJc w:val="left"/>
      <w:pPr>
        <w:ind w:left="4680" w:hanging="360"/>
      </w:pPr>
    </w:lvl>
    <w:lvl w:ilvl="7" w:tplc="4220597C" w:tentative="1">
      <w:start w:val="1"/>
      <w:numFmt w:val="lowerLetter"/>
      <w:lvlText w:val="%8."/>
      <w:lvlJc w:val="left"/>
      <w:pPr>
        <w:ind w:left="5400" w:hanging="360"/>
      </w:pPr>
    </w:lvl>
    <w:lvl w:ilvl="8" w:tplc="3BFCBA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50E1BB2"/>
    <w:multiLevelType w:val="hybridMultilevel"/>
    <w:tmpl w:val="826604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0A2B433C"/>
    <w:multiLevelType w:val="hybridMultilevel"/>
    <w:tmpl w:val="C04CCDD2"/>
    <w:lvl w:ilvl="0" w:tplc="9A2AEA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D6756CE"/>
    <w:multiLevelType w:val="singleLevel"/>
    <w:tmpl w:val="DE283A60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107F08F6"/>
    <w:multiLevelType w:val="singleLevel"/>
    <w:tmpl w:val="CCB60D0A"/>
    <w:lvl w:ilvl="0">
      <w:start w:val="3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11896BF3"/>
    <w:multiLevelType w:val="hybridMultilevel"/>
    <w:tmpl w:val="0D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A17C9D"/>
    <w:multiLevelType w:val="hybridMultilevel"/>
    <w:tmpl w:val="CDA48BDC"/>
    <w:lvl w:ilvl="0" w:tplc="04190007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4AF75B3"/>
    <w:multiLevelType w:val="multilevel"/>
    <w:tmpl w:val="4E0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262F05"/>
    <w:multiLevelType w:val="hybridMultilevel"/>
    <w:tmpl w:val="403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D6EEB"/>
    <w:multiLevelType w:val="hybridMultilevel"/>
    <w:tmpl w:val="E5F0D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7B4ED9"/>
    <w:multiLevelType w:val="hybridMultilevel"/>
    <w:tmpl w:val="32F8A570"/>
    <w:lvl w:ilvl="0" w:tplc="00000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C15AA6"/>
    <w:multiLevelType w:val="hybridMultilevel"/>
    <w:tmpl w:val="30FA2E4A"/>
    <w:lvl w:ilvl="0" w:tplc="223A895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543874"/>
    <w:multiLevelType w:val="hybridMultilevel"/>
    <w:tmpl w:val="1284AC70"/>
    <w:lvl w:ilvl="0" w:tplc="1EA4C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65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E1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C6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E9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85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66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0A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A3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324E3"/>
    <w:multiLevelType w:val="multilevel"/>
    <w:tmpl w:val="55FE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F7C44"/>
    <w:multiLevelType w:val="hybridMultilevel"/>
    <w:tmpl w:val="1B7E0D0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B4B88"/>
    <w:multiLevelType w:val="hybridMultilevel"/>
    <w:tmpl w:val="CF709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C4331A"/>
    <w:multiLevelType w:val="hybridMultilevel"/>
    <w:tmpl w:val="4E706CC0"/>
    <w:lvl w:ilvl="0" w:tplc="0419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048DF"/>
    <w:multiLevelType w:val="hybridMultilevel"/>
    <w:tmpl w:val="677C9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A2FF5"/>
    <w:multiLevelType w:val="hybridMultilevel"/>
    <w:tmpl w:val="282A4AB4"/>
    <w:lvl w:ilvl="0" w:tplc="5EFEB1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877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A6F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68D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CD1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2F5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8CD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68B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A3A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3C1CFD"/>
    <w:multiLevelType w:val="hybridMultilevel"/>
    <w:tmpl w:val="B622E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DC11A4"/>
    <w:multiLevelType w:val="hybridMultilevel"/>
    <w:tmpl w:val="D4E4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617B"/>
    <w:multiLevelType w:val="hybridMultilevel"/>
    <w:tmpl w:val="D9AE671E"/>
    <w:lvl w:ilvl="0" w:tplc="BC34CB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C34CB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26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24"/>
  </w:num>
  <w:num w:numId="13">
    <w:abstractNumId w:val="32"/>
  </w:num>
  <w:num w:numId="14">
    <w:abstractNumId w:val="33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8"/>
  </w:num>
  <w:num w:numId="2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16"/>
  </w:num>
  <w:num w:numId="30">
    <w:abstractNumId w:val="20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3">
    <w:abstractNumId w:val="1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4">
    <w:abstractNumId w:val="36"/>
  </w:num>
  <w:num w:numId="35">
    <w:abstractNumId w:val="27"/>
  </w:num>
  <w:num w:numId="36">
    <w:abstractNumId w:val="28"/>
  </w:num>
  <w:num w:numId="37">
    <w:abstractNumId w:val="22"/>
  </w:num>
  <w:num w:numId="38">
    <w:abstractNumId w:val="31"/>
  </w:num>
  <w:num w:numId="39">
    <w:abstractNumId w:val="15"/>
  </w:num>
  <w:num w:numId="40">
    <w:abstractNumId w:val="2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9A"/>
    <w:rsid w:val="00033218"/>
    <w:rsid w:val="000616F0"/>
    <w:rsid w:val="00087179"/>
    <w:rsid w:val="00090A16"/>
    <w:rsid w:val="000C16F9"/>
    <w:rsid w:val="000C75B3"/>
    <w:rsid w:val="000D0E4A"/>
    <w:rsid w:val="000D385C"/>
    <w:rsid w:val="000E219A"/>
    <w:rsid w:val="000F1293"/>
    <w:rsid w:val="000F49B9"/>
    <w:rsid w:val="00104B89"/>
    <w:rsid w:val="001221CB"/>
    <w:rsid w:val="0012225A"/>
    <w:rsid w:val="0014057B"/>
    <w:rsid w:val="00150E59"/>
    <w:rsid w:val="001634F1"/>
    <w:rsid w:val="00170FD1"/>
    <w:rsid w:val="00185509"/>
    <w:rsid w:val="001A685A"/>
    <w:rsid w:val="001C5E54"/>
    <w:rsid w:val="001F0E3F"/>
    <w:rsid w:val="0020202F"/>
    <w:rsid w:val="00204292"/>
    <w:rsid w:val="00227D8E"/>
    <w:rsid w:val="00240E63"/>
    <w:rsid w:val="002457FB"/>
    <w:rsid w:val="00252FC0"/>
    <w:rsid w:val="002727FE"/>
    <w:rsid w:val="00295BAF"/>
    <w:rsid w:val="002A16FB"/>
    <w:rsid w:val="002B00C2"/>
    <w:rsid w:val="002B6C45"/>
    <w:rsid w:val="002C58D6"/>
    <w:rsid w:val="002E1DD0"/>
    <w:rsid w:val="002E6E88"/>
    <w:rsid w:val="003170FC"/>
    <w:rsid w:val="0032661B"/>
    <w:rsid w:val="003267BA"/>
    <w:rsid w:val="003401AE"/>
    <w:rsid w:val="00341477"/>
    <w:rsid w:val="00380E35"/>
    <w:rsid w:val="00387D1E"/>
    <w:rsid w:val="003A37F1"/>
    <w:rsid w:val="003E5A9A"/>
    <w:rsid w:val="003F439E"/>
    <w:rsid w:val="003F4AB8"/>
    <w:rsid w:val="004076F9"/>
    <w:rsid w:val="004541DB"/>
    <w:rsid w:val="004627C8"/>
    <w:rsid w:val="00467080"/>
    <w:rsid w:val="00474D01"/>
    <w:rsid w:val="0048152E"/>
    <w:rsid w:val="004867FC"/>
    <w:rsid w:val="00493551"/>
    <w:rsid w:val="004A3B3D"/>
    <w:rsid w:val="004C3635"/>
    <w:rsid w:val="004C6AF9"/>
    <w:rsid w:val="004D3C0E"/>
    <w:rsid w:val="004D5451"/>
    <w:rsid w:val="00504EA5"/>
    <w:rsid w:val="00510E9A"/>
    <w:rsid w:val="00522985"/>
    <w:rsid w:val="005547B8"/>
    <w:rsid w:val="005664DB"/>
    <w:rsid w:val="00566AC2"/>
    <w:rsid w:val="00580643"/>
    <w:rsid w:val="00585AC2"/>
    <w:rsid w:val="00592B49"/>
    <w:rsid w:val="005A72D5"/>
    <w:rsid w:val="005B245C"/>
    <w:rsid w:val="005B5D43"/>
    <w:rsid w:val="005B75B1"/>
    <w:rsid w:val="005C7367"/>
    <w:rsid w:val="00607AAF"/>
    <w:rsid w:val="00610DDC"/>
    <w:rsid w:val="00652702"/>
    <w:rsid w:val="006530D0"/>
    <w:rsid w:val="00653400"/>
    <w:rsid w:val="00656223"/>
    <w:rsid w:val="00660E9F"/>
    <w:rsid w:val="006A017B"/>
    <w:rsid w:val="006A09B6"/>
    <w:rsid w:val="006C4569"/>
    <w:rsid w:val="006C46BA"/>
    <w:rsid w:val="006F540B"/>
    <w:rsid w:val="006F54CB"/>
    <w:rsid w:val="00703793"/>
    <w:rsid w:val="00726324"/>
    <w:rsid w:val="007264F7"/>
    <w:rsid w:val="00733EE2"/>
    <w:rsid w:val="00734494"/>
    <w:rsid w:val="00754386"/>
    <w:rsid w:val="007861F5"/>
    <w:rsid w:val="007A1704"/>
    <w:rsid w:val="007A49E5"/>
    <w:rsid w:val="007E0DCD"/>
    <w:rsid w:val="007E3BEE"/>
    <w:rsid w:val="007E71B3"/>
    <w:rsid w:val="00805CF4"/>
    <w:rsid w:val="00812B09"/>
    <w:rsid w:val="00822A71"/>
    <w:rsid w:val="00831D8B"/>
    <w:rsid w:val="0084609C"/>
    <w:rsid w:val="00854789"/>
    <w:rsid w:val="00884DDE"/>
    <w:rsid w:val="00887D92"/>
    <w:rsid w:val="00895848"/>
    <w:rsid w:val="008B32D4"/>
    <w:rsid w:val="008C2A9A"/>
    <w:rsid w:val="008E7884"/>
    <w:rsid w:val="008F0397"/>
    <w:rsid w:val="008F05EE"/>
    <w:rsid w:val="008F0A09"/>
    <w:rsid w:val="008F4115"/>
    <w:rsid w:val="00905519"/>
    <w:rsid w:val="00917119"/>
    <w:rsid w:val="00922A85"/>
    <w:rsid w:val="0093025E"/>
    <w:rsid w:val="009631FC"/>
    <w:rsid w:val="009863A9"/>
    <w:rsid w:val="009873B4"/>
    <w:rsid w:val="009C1B79"/>
    <w:rsid w:val="009D2656"/>
    <w:rsid w:val="009D3ECF"/>
    <w:rsid w:val="009E364C"/>
    <w:rsid w:val="009F33B6"/>
    <w:rsid w:val="009F55A2"/>
    <w:rsid w:val="009F7A80"/>
    <w:rsid w:val="00A17E96"/>
    <w:rsid w:val="00A566E2"/>
    <w:rsid w:val="00A6494A"/>
    <w:rsid w:val="00A862AF"/>
    <w:rsid w:val="00A9459D"/>
    <w:rsid w:val="00AD3B5F"/>
    <w:rsid w:val="00AF0E73"/>
    <w:rsid w:val="00B05374"/>
    <w:rsid w:val="00B1419B"/>
    <w:rsid w:val="00B36E1F"/>
    <w:rsid w:val="00B44711"/>
    <w:rsid w:val="00B46EC2"/>
    <w:rsid w:val="00B51418"/>
    <w:rsid w:val="00B66E36"/>
    <w:rsid w:val="00B77EF6"/>
    <w:rsid w:val="00B83884"/>
    <w:rsid w:val="00BC309F"/>
    <w:rsid w:val="00BE4531"/>
    <w:rsid w:val="00C048A5"/>
    <w:rsid w:val="00C20860"/>
    <w:rsid w:val="00C45085"/>
    <w:rsid w:val="00C46DCF"/>
    <w:rsid w:val="00C55E53"/>
    <w:rsid w:val="00C674EF"/>
    <w:rsid w:val="00CB023F"/>
    <w:rsid w:val="00CB4355"/>
    <w:rsid w:val="00CC6DE3"/>
    <w:rsid w:val="00CD5BCB"/>
    <w:rsid w:val="00CE0916"/>
    <w:rsid w:val="00CE46A5"/>
    <w:rsid w:val="00CF7763"/>
    <w:rsid w:val="00D03537"/>
    <w:rsid w:val="00D32091"/>
    <w:rsid w:val="00D37D73"/>
    <w:rsid w:val="00D66A57"/>
    <w:rsid w:val="00D77730"/>
    <w:rsid w:val="00D81872"/>
    <w:rsid w:val="00D81AE1"/>
    <w:rsid w:val="00D96A80"/>
    <w:rsid w:val="00DB51F3"/>
    <w:rsid w:val="00DB5C6F"/>
    <w:rsid w:val="00DD18E1"/>
    <w:rsid w:val="00DD2857"/>
    <w:rsid w:val="00DE7977"/>
    <w:rsid w:val="00DF00DE"/>
    <w:rsid w:val="00DF2A8D"/>
    <w:rsid w:val="00DF3477"/>
    <w:rsid w:val="00E01034"/>
    <w:rsid w:val="00E04BF5"/>
    <w:rsid w:val="00E04DD0"/>
    <w:rsid w:val="00E15981"/>
    <w:rsid w:val="00E37567"/>
    <w:rsid w:val="00E4079F"/>
    <w:rsid w:val="00E44AC4"/>
    <w:rsid w:val="00E52373"/>
    <w:rsid w:val="00E715FE"/>
    <w:rsid w:val="00E71B49"/>
    <w:rsid w:val="00E80A92"/>
    <w:rsid w:val="00E92765"/>
    <w:rsid w:val="00E9761E"/>
    <w:rsid w:val="00EB332E"/>
    <w:rsid w:val="00EB67D6"/>
    <w:rsid w:val="00EC4270"/>
    <w:rsid w:val="00EF135E"/>
    <w:rsid w:val="00EF4BFE"/>
    <w:rsid w:val="00EF552D"/>
    <w:rsid w:val="00F04EBB"/>
    <w:rsid w:val="00F0580A"/>
    <w:rsid w:val="00F21F9E"/>
    <w:rsid w:val="00F36CF8"/>
    <w:rsid w:val="00F5226E"/>
    <w:rsid w:val="00F56C9A"/>
    <w:rsid w:val="00F84425"/>
    <w:rsid w:val="00FA1BE6"/>
    <w:rsid w:val="00FB642E"/>
    <w:rsid w:val="00FE3908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6C9A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56C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56C9A"/>
    <w:pPr>
      <w:keepNext/>
      <w:spacing w:after="0" w:line="240" w:lineRule="auto"/>
      <w:ind w:firstLine="720"/>
      <w:jc w:val="center"/>
      <w:outlineLvl w:val="2"/>
    </w:pPr>
    <w:rPr>
      <w:rFonts w:ascii="Times New Roman" w:hAnsi="Times New Roman"/>
      <w:b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F56C9A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31D8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6C9A"/>
    <w:rPr>
      <w:rFonts w:ascii="Times New Roman" w:hAnsi="Times New Roman" w:cs="Times New Roman"/>
      <w:b/>
      <w:i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56C9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F56C9A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40">
    <w:name w:val="Заголовок 4 Знак"/>
    <w:link w:val="4"/>
    <w:uiPriority w:val="9"/>
    <w:locked/>
    <w:rsid w:val="00F56C9A"/>
    <w:rPr>
      <w:rFonts w:ascii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rsid w:val="00F56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56C9A"/>
    <w:rPr>
      <w:rFonts w:cs="Times New Roman"/>
      <w:b/>
      <w:bCs/>
    </w:rPr>
  </w:style>
  <w:style w:type="paragraph" w:customStyle="1" w:styleId="section1">
    <w:name w:val="section1"/>
    <w:basedOn w:val="a"/>
    <w:uiPriority w:val="99"/>
    <w:rsid w:val="00F56C9A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1">
    <w:name w:val="Обычный1"/>
    <w:basedOn w:val="a"/>
    <w:uiPriority w:val="99"/>
    <w:rsid w:val="00F56C9A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5">
    <w:name w:val="Emphasis"/>
    <w:uiPriority w:val="99"/>
    <w:qFormat/>
    <w:rsid w:val="00F56C9A"/>
    <w:rPr>
      <w:rFonts w:cs="Times New Roman"/>
      <w:i/>
      <w:iCs/>
    </w:rPr>
  </w:style>
  <w:style w:type="paragraph" w:styleId="a6">
    <w:name w:val="List"/>
    <w:basedOn w:val="a"/>
    <w:uiPriority w:val="99"/>
    <w:rsid w:val="00F56C9A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rsid w:val="00F56C9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56C9A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56C9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F56C9A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F56C9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EF4BFE"/>
    <w:pPr>
      <w:ind w:left="720"/>
      <w:contextualSpacing/>
    </w:pPr>
  </w:style>
  <w:style w:type="table" w:styleId="ab">
    <w:name w:val="Table Grid"/>
    <w:basedOn w:val="a1"/>
    <w:uiPriority w:val="99"/>
    <w:rsid w:val="00652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0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0551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831D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31D8B"/>
    <w:rPr>
      <w:rFonts w:cs="Times New Roman"/>
    </w:rPr>
  </w:style>
  <w:style w:type="table" w:customStyle="1" w:styleId="-11">
    <w:name w:val="Таблица-сетка 1 светлая1"/>
    <w:basedOn w:val="a1"/>
    <w:uiPriority w:val="46"/>
    <w:rsid w:val="009F55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locked/>
    <w:rsid w:val="0093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3025E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locked/>
    <w:rsid w:val="0093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025E"/>
    <w:rPr>
      <w:sz w:val="22"/>
      <w:szCs w:val="22"/>
    </w:rPr>
  </w:style>
  <w:style w:type="table" w:customStyle="1" w:styleId="12">
    <w:name w:val="Сетка таблицы1"/>
    <w:basedOn w:val="a1"/>
    <w:next w:val="ab"/>
    <w:uiPriority w:val="59"/>
    <w:rsid w:val="006A0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6C9A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56C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56C9A"/>
    <w:pPr>
      <w:keepNext/>
      <w:spacing w:after="0" w:line="240" w:lineRule="auto"/>
      <w:ind w:firstLine="720"/>
      <w:jc w:val="center"/>
      <w:outlineLvl w:val="2"/>
    </w:pPr>
    <w:rPr>
      <w:rFonts w:ascii="Times New Roman" w:hAnsi="Times New Roman"/>
      <w:b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F56C9A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31D8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6C9A"/>
    <w:rPr>
      <w:rFonts w:ascii="Times New Roman" w:hAnsi="Times New Roman" w:cs="Times New Roman"/>
      <w:b/>
      <w:i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56C9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F56C9A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40">
    <w:name w:val="Заголовок 4 Знак"/>
    <w:link w:val="4"/>
    <w:uiPriority w:val="9"/>
    <w:locked/>
    <w:rsid w:val="00F56C9A"/>
    <w:rPr>
      <w:rFonts w:ascii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rsid w:val="00F56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56C9A"/>
    <w:rPr>
      <w:rFonts w:cs="Times New Roman"/>
      <w:b/>
      <w:bCs/>
    </w:rPr>
  </w:style>
  <w:style w:type="paragraph" w:customStyle="1" w:styleId="section1">
    <w:name w:val="section1"/>
    <w:basedOn w:val="a"/>
    <w:uiPriority w:val="99"/>
    <w:rsid w:val="00F56C9A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1">
    <w:name w:val="Обычный1"/>
    <w:basedOn w:val="a"/>
    <w:uiPriority w:val="99"/>
    <w:rsid w:val="00F56C9A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5">
    <w:name w:val="Emphasis"/>
    <w:uiPriority w:val="99"/>
    <w:qFormat/>
    <w:rsid w:val="00F56C9A"/>
    <w:rPr>
      <w:rFonts w:cs="Times New Roman"/>
      <w:i/>
      <w:iCs/>
    </w:rPr>
  </w:style>
  <w:style w:type="paragraph" w:styleId="a6">
    <w:name w:val="List"/>
    <w:basedOn w:val="a"/>
    <w:uiPriority w:val="99"/>
    <w:rsid w:val="00F56C9A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rsid w:val="00F56C9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56C9A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56C9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F56C9A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F56C9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EF4BFE"/>
    <w:pPr>
      <w:ind w:left="720"/>
      <w:contextualSpacing/>
    </w:pPr>
  </w:style>
  <w:style w:type="table" w:styleId="ab">
    <w:name w:val="Table Grid"/>
    <w:basedOn w:val="a1"/>
    <w:uiPriority w:val="99"/>
    <w:rsid w:val="00652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0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0551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831D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31D8B"/>
    <w:rPr>
      <w:rFonts w:cs="Times New Roman"/>
    </w:rPr>
  </w:style>
  <w:style w:type="table" w:customStyle="1" w:styleId="-11">
    <w:name w:val="Таблица-сетка 1 светлая1"/>
    <w:basedOn w:val="a1"/>
    <w:uiPriority w:val="46"/>
    <w:rsid w:val="009F55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locked/>
    <w:rsid w:val="0093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3025E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locked/>
    <w:rsid w:val="0093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025E"/>
    <w:rPr>
      <w:sz w:val="22"/>
      <w:szCs w:val="22"/>
    </w:rPr>
  </w:style>
  <w:style w:type="table" w:customStyle="1" w:styleId="12">
    <w:name w:val="Сетка таблицы1"/>
    <w:basedOn w:val="a1"/>
    <w:next w:val="ab"/>
    <w:uiPriority w:val="59"/>
    <w:rsid w:val="006A0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ochka10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vezdochka10.ru/index.php/finansovye-dokumen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7138</Words>
  <Characters>40692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Детскийс сад</Company>
  <LinksUpToDate>false</LinksUpToDate>
  <CharactersWithSpaces>47735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Бухгалтерия</dc:creator>
  <cp:lastModifiedBy>User</cp:lastModifiedBy>
  <cp:revision>2</cp:revision>
  <cp:lastPrinted>2018-02-06T07:39:00Z</cp:lastPrinted>
  <dcterms:created xsi:type="dcterms:W3CDTF">2021-01-15T22:03:00Z</dcterms:created>
  <dcterms:modified xsi:type="dcterms:W3CDTF">2021-01-15T22:03:00Z</dcterms:modified>
</cp:coreProperties>
</file>